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A273E1" w:rsidRPr="00FF2FAF" w:rsidRDefault="00A273E1" w:rsidP="00800A6E">
      <w:pPr>
        <w:jc w:val="center"/>
        <w:rPr>
          <w:b/>
        </w:rPr>
      </w:pPr>
    </w:p>
    <w:p w:rsidR="00436AD6" w:rsidRPr="00FF2FAF" w:rsidRDefault="00E7339F" w:rsidP="00436AD6">
      <w:pPr>
        <w:suppressAutoHyphens/>
        <w:spacing w:line="0" w:lineRule="atLeast"/>
        <w:ind w:firstLine="5744"/>
        <w:jc w:val="right"/>
      </w:pPr>
      <w:r>
        <w:t>Приложение к ППССЗ</w:t>
      </w:r>
      <w:r w:rsidR="00436AD6" w:rsidRPr="00FF2FAF">
        <w:t xml:space="preserve">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A205AA" w:rsidRPr="00DA3991" w:rsidRDefault="00A205AA" w:rsidP="00A20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ЕН</w:t>
      </w:r>
      <w:r w:rsidRPr="00DA3991">
        <w:rPr>
          <w:b/>
          <w:caps/>
        </w:rPr>
        <w:t>.0</w:t>
      </w:r>
      <w:r>
        <w:rPr>
          <w:b/>
          <w:caps/>
        </w:rPr>
        <w:t>1</w:t>
      </w:r>
      <w:r w:rsidRPr="00DA3991">
        <w:rPr>
          <w:b/>
          <w:caps/>
        </w:rPr>
        <w:t xml:space="preserve"> «</w:t>
      </w:r>
      <w:r>
        <w:rPr>
          <w:b/>
          <w:caps/>
        </w:rPr>
        <w:t>ХИМИЯ</w:t>
      </w:r>
      <w:r w:rsidRPr="00DA3991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147329" w:rsidP="00FC1017">
      <w:pPr>
        <w:jc w:val="center"/>
      </w:pPr>
      <w:r>
        <w:t>Специальность</w:t>
      </w:r>
      <w:r w:rsidR="00FC1017" w:rsidRPr="00FF2FAF">
        <w:t xml:space="preserve"> СПО: </w:t>
      </w:r>
      <w:r>
        <w:rPr>
          <w:u w:val="single"/>
        </w:rPr>
        <w:t>43.02</w:t>
      </w:r>
      <w:r w:rsidR="00FC1017" w:rsidRPr="00FF2FAF">
        <w:rPr>
          <w:u w:val="single"/>
        </w:rPr>
        <w:t>.</w:t>
      </w:r>
      <w:r>
        <w:rPr>
          <w:u w:val="single"/>
        </w:rPr>
        <w:t>15</w:t>
      </w:r>
      <w:r w:rsidR="00FC1017" w:rsidRPr="00FF2FAF">
        <w:rPr>
          <w:u w:val="single"/>
        </w:rPr>
        <w:t xml:space="preserve"> </w:t>
      </w:r>
      <w:r w:rsidRPr="00FD1319">
        <w:rPr>
          <w:u w:val="single"/>
        </w:rPr>
        <w:t>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A270EA">
        <w:rPr>
          <w:bCs/>
          <w:u w:val="single"/>
          <w:lang w:val="en-US"/>
        </w:rPr>
        <w:t>II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="005B29DC">
        <w:rPr>
          <w:bCs/>
          <w:u w:val="single"/>
        </w:rPr>
        <w:t>2</w:t>
      </w:r>
      <w:r w:rsidR="00147329">
        <w:rPr>
          <w:bCs/>
          <w:u w:val="single"/>
        </w:rPr>
        <w:t>0</w:t>
      </w:r>
      <w:r w:rsidR="007B1177">
        <w:rPr>
          <w:bCs/>
          <w:u w:val="single"/>
        </w:rPr>
        <w:t>2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5B29DC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5B29DC">
        <w:t xml:space="preserve">с </w:t>
      </w:r>
      <w:r w:rsidR="00436AD6" w:rsidRPr="00FF2FAF">
        <w:rPr>
          <w:bCs/>
        </w:rPr>
        <w:t>рабочей программой учебной дисциплины «</w:t>
      </w:r>
      <w:r w:rsidR="00147329">
        <w:rPr>
          <w:bCs/>
        </w:rPr>
        <w:t>Химия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436AD6" w:rsidRDefault="00FC1017" w:rsidP="005B29D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5B29DC">
        <w:t xml:space="preserve">Вовк О.В., преподаватель химии </w:t>
      </w:r>
    </w:p>
    <w:p w:rsidR="005B29DC" w:rsidRDefault="005B29DC" w:rsidP="005B29D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5B29DC" w:rsidRDefault="005B29DC" w:rsidP="005B29D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5B29DC" w:rsidRPr="00FF2FAF" w:rsidRDefault="005B29DC" w:rsidP="005B29D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E30856">
        <w:t xml:space="preserve">10 </w:t>
      </w:r>
      <w:r w:rsidR="00436AD6" w:rsidRPr="00FF2FAF">
        <w:t xml:space="preserve"> от «</w:t>
      </w:r>
      <w:r w:rsidR="00E30856">
        <w:t>22</w:t>
      </w:r>
      <w:r w:rsidR="00436AD6" w:rsidRPr="00FF2FAF">
        <w:t>»</w:t>
      </w:r>
      <w:r w:rsidR="00E30856">
        <w:t xml:space="preserve"> июня </w:t>
      </w:r>
      <w:r w:rsidR="00436AD6" w:rsidRPr="00FF2FAF">
        <w:t xml:space="preserve"> 20</w:t>
      </w:r>
      <w:r w:rsidR="00E30856">
        <w:t>18</w:t>
      </w:r>
      <w:r w:rsidR="00436AD6" w:rsidRPr="00FF2FAF">
        <w:t xml:space="preserve">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B16647">
        <w:t xml:space="preserve">                         </w:t>
      </w:r>
      <w:r w:rsidRPr="00FF2FAF">
        <w:t>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</w:t>
      </w:r>
      <w:r w:rsidR="00B16647">
        <w:t xml:space="preserve">          подпись     </w:t>
      </w:r>
      <w:r w:rsidRPr="00FF2FAF">
        <w:t xml:space="preserve">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701"/>
        <w:gridCol w:w="1843"/>
        <w:gridCol w:w="1276"/>
        <w:gridCol w:w="1508"/>
      </w:tblGrid>
      <w:tr w:rsidR="002E335E" w:rsidRPr="00FF2FAF" w:rsidTr="002E335E">
        <w:tc>
          <w:tcPr>
            <w:tcW w:w="1101" w:type="dxa"/>
            <w:vMerge w:val="restart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603" w:type="dxa"/>
            <w:gridSpan w:val="5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2E335E" w:rsidRPr="00FF2FAF" w:rsidTr="002E335E">
        <w:tc>
          <w:tcPr>
            <w:tcW w:w="1101" w:type="dxa"/>
            <w:vMerge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</w:p>
        </w:tc>
        <w:tc>
          <w:tcPr>
            <w:tcW w:w="6095" w:type="dxa"/>
            <w:gridSpan w:val="4"/>
          </w:tcPr>
          <w:p w:rsidR="002E335E" w:rsidRPr="00FF2FAF" w:rsidRDefault="002E335E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08" w:type="dxa"/>
            <w:vMerge w:val="restart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2E335E" w:rsidRPr="00FF2FAF" w:rsidTr="002E335E">
        <w:tc>
          <w:tcPr>
            <w:tcW w:w="1101" w:type="dxa"/>
            <w:vMerge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843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2E335E" w:rsidRPr="00FF2FAF" w:rsidRDefault="002E335E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276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08" w:type="dxa"/>
            <w:vMerge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</w:p>
        </w:tc>
      </w:tr>
      <w:tr w:rsidR="002E335E" w:rsidRPr="00FF2FAF" w:rsidTr="002E335E">
        <w:tc>
          <w:tcPr>
            <w:tcW w:w="1101" w:type="dxa"/>
          </w:tcPr>
          <w:p w:rsidR="002E335E" w:rsidRPr="00FF2FAF" w:rsidRDefault="002E335E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275" w:type="dxa"/>
          </w:tcPr>
          <w:p w:rsidR="002E335E" w:rsidRPr="00FF2FAF" w:rsidRDefault="002E335E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2E335E" w:rsidRPr="00FF2FAF" w:rsidRDefault="002E335E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843" w:type="dxa"/>
          </w:tcPr>
          <w:p w:rsidR="002E335E" w:rsidRPr="00FF2FAF" w:rsidRDefault="002E335E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276" w:type="dxa"/>
          </w:tcPr>
          <w:p w:rsidR="002E335E" w:rsidRPr="00FF2FAF" w:rsidRDefault="002E335E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08" w:type="dxa"/>
          </w:tcPr>
          <w:p w:rsidR="002E335E" w:rsidRPr="00FF2FAF" w:rsidRDefault="002E335E" w:rsidP="00FC1017">
            <w:pPr>
              <w:jc w:val="center"/>
              <w:rPr>
                <w:b/>
                <w:bCs/>
              </w:rPr>
            </w:pPr>
          </w:p>
        </w:tc>
      </w:tr>
      <w:tr w:rsidR="002E335E" w:rsidRPr="00FF2FAF" w:rsidTr="002E335E">
        <w:tc>
          <w:tcPr>
            <w:tcW w:w="1101" w:type="dxa"/>
          </w:tcPr>
          <w:p w:rsidR="002E335E" w:rsidRPr="00FF2FAF" w:rsidRDefault="002E335E" w:rsidP="00A205A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FF2FAF">
              <w:rPr>
                <w:bCs/>
              </w:rPr>
              <w:t>/</w:t>
            </w:r>
            <w:r>
              <w:rPr>
                <w:bCs/>
              </w:rPr>
              <w:t>3</w:t>
            </w:r>
          </w:p>
        </w:tc>
        <w:tc>
          <w:tcPr>
            <w:tcW w:w="1275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1701" w:type="dxa"/>
          </w:tcPr>
          <w:p w:rsidR="002E335E" w:rsidRPr="005B29DC" w:rsidRDefault="002E335E" w:rsidP="00F03291">
            <w:pPr>
              <w:jc w:val="center"/>
              <w:rPr>
                <w:bCs/>
                <w:color w:val="000000" w:themeColor="text1"/>
              </w:rPr>
            </w:pPr>
            <w:r w:rsidRPr="005B29DC">
              <w:rPr>
                <w:bCs/>
                <w:color w:val="000000" w:themeColor="text1"/>
              </w:rPr>
              <w:t>6</w:t>
            </w:r>
          </w:p>
        </w:tc>
        <w:tc>
          <w:tcPr>
            <w:tcW w:w="1843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</w:p>
        </w:tc>
        <w:tc>
          <w:tcPr>
            <w:tcW w:w="1508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</w:p>
        </w:tc>
      </w:tr>
      <w:tr w:rsidR="002E335E" w:rsidRPr="00FF2FAF" w:rsidTr="002E335E">
        <w:tc>
          <w:tcPr>
            <w:tcW w:w="1101" w:type="dxa"/>
          </w:tcPr>
          <w:p w:rsidR="002E335E" w:rsidRPr="00FF2FAF" w:rsidRDefault="002E335E" w:rsidP="00A205A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FF2FAF">
              <w:rPr>
                <w:bCs/>
              </w:rPr>
              <w:t>/</w:t>
            </w:r>
            <w:r>
              <w:rPr>
                <w:bCs/>
              </w:rPr>
              <w:t>4</w:t>
            </w:r>
          </w:p>
        </w:tc>
        <w:tc>
          <w:tcPr>
            <w:tcW w:w="1275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1701" w:type="dxa"/>
          </w:tcPr>
          <w:p w:rsidR="002E335E" w:rsidRPr="005B29DC" w:rsidRDefault="002E335E" w:rsidP="00FC1017">
            <w:pPr>
              <w:jc w:val="center"/>
              <w:rPr>
                <w:bCs/>
                <w:color w:val="000000" w:themeColor="text1"/>
              </w:rPr>
            </w:pPr>
            <w:r w:rsidRPr="005B29DC">
              <w:rPr>
                <w:bCs/>
                <w:color w:val="000000" w:themeColor="text1"/>
              </w:rPr>
              <w:t>4</w:t>
            </w:r>
          </w:p>
        </w:tc>
        <w:tc>
          <w:tcPr>
            <w:tcW w:w="1843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276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</w:p>
        </w:tc>
        <w:tc>
          <w:tcPr>
            <w:tcW w:w="1508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</w:p>
        </w:tc>
      </w:tr>
      <w:tr w:rsidR="002E335E" w:rsidRPr="00FF2FAF" w:rsidTr="002E335E">
        <w:tc>
          <w:tcPr>
            <w:tcW w:w="1101" w:type="dxa"/>
          </w:tcPr>
          <w:p w:rsidR="002E335E" w:rsidRPr="00FF2FAF" w:rsidRDefault="002E335E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275" w:type="dxa"/>
          </w:tcPr>
          <w:p w:rsidR="002E335E" w:rsidRPr="00FF2FAF" w:rsidRDefault="002E335E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  <w:tc>
          <w:tcPr>
            <w:tcW w:w="1701" w:type="dxa"/>
          </w:tcPr>
          <w:p w:rsidR="002E335E" w:rsidRPr="00FF2FAF" w:rsidRDefault="002E335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43" w:type="dxa"/>
          </w:tcPr>
          <w:p w:rsidR="002E335E" w:rsidRPr="00FF2FAF" w:rsidRDefault="002E335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276" w:type="dxa"/>
          </w:tcPr>
          <w:p w:rsidR="002E335E" w:rsidRPr="00FF2FAF" w:rsidRDefault="002E335E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08" w:type="dxa"/>
          </w:tcPr>
          <w:p w:rsidR="002E335E" w:rsidRPr="000029DE" w:rsidRDefault="002E335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A270EA" w:rsidRDefault="00A270EA" w:rsidP="001A5EEC">
      <w:pPr>
        <w:suppressAutoHyphens/>
        <w:rPr>
          <w:b/>
        </w:rPr>
      </w:pPr>
    </w:p>
    <w:p w:rsidR="00CE443F" w:rsidRDefault="009070C1" w:rsidP="001A5EEC">
      <w:pPr>
        <w:suppressAutoHyphens/>
        <w:rPr>
          <w:b/>
        </w:rPr>
      </w:pPr>
      <w:r w:rsidRPr="00FF2FAF">
        <w:rPr>
          <w:b/>
        </w:rPr>
        <w:t xml:space="preserve">Код и наименование </w:t>
      </w:r>
      <w:r w:rsidR="001A5EEC" w:rsidRPr="0013620F">
        <w:rPr>
          <w:b/>
        </w:rPr>
        <w:t>планируемы</w:t>
      </w:r>
      <w:r w:rsidR="001A5EEC">
        <w:rPr>
          <w:b/>
        </w:rPr>
        <w:t>х</w:t>
      </w:r>
      <w:r w:rsidR="001A5EEC" w:rsidRPr="0013620F">
        <w:rPr>
          <w:b/>
        </w:rPr>
        <w:t xml:space="preserve"> результат</w:t>
      </w:r>
      <w:r w:rsidR="001A5EEC">
        <w:rPr>
          <w:b/>
        </w:rPr>
        <w:t xml:space="preserve">ов </w:t>
      </w:r>
      <w:r w:rsidR="001A5EEC" w:rsidRPr="0013620F">
        <w:rPr>
          <w:b/>
        </w:rPr>
        <w:t xml:space="preserve"> освоения дисциплины</w:t>
      </w:r>
      <w:r w:rsidR="001A5EEC">
        <w:rPr>
          <w:b/>
        </w:rPr>
        <w:t xml:space="preserve"> </w:t>
      </w:r>
      <w:r w:rsidR="00147329">
        <w:rPr>
          <w:b/>
        </w:rPr>
        <w:t>Химия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A270EA" w:rsidRPr="00FF2FAF" w:rsidRDefault="00A270EA" w:rsidP="001A5EEC">
      <w:pPr>
        <w:suppressAutoHyphens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3431"/>
        <w:gridCol w:w="5499"/>
      </w:tblGrid>
      <w:tr w:rsidR="001A5EEC" w:rsidRPr="0013620F" w:rsidTr="002E335E">
        <w:trPr>
          <w:trHeight w:val="649"/>
        </w:trPr>
        <w:tc>
          <w:tcPr>
            <w:tcW w:w="959" w:type="dxa"/>
            <w:vAlign w:val="center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431" w:type="dxa"/>
            <w:vAlign w:val="center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5499" w:type="dxa"/>
            <w:vAlign w:val="center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1A5EEC" w:rsidRPr="0013620F" w:rsidTr="002E335E">
        <w:trPr>
          <w:trHeight w:val="212"/>
        </w:trPr>
        <w:tc>
          <w:tcPr>
            <w:tcW w:w="959" w:type="dxa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1.2-1.4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2.2-2.8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3.2-3.7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4.2-4.6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5.2-5.6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10</w:t>
            </w:r>
          </w:p>
        </w:tc>
        <w:tc>
          <w:tcPr>
            <w:tcW w:w="3431" w:type="dxa"/>
          </w:tcPr>
          <w:p w:rsidR="001A5EEC" w:rsidRPr="0013620F" w:rsidRDefault="00D427A6" w:rsidP="00A270EA">
            <w:pPr>
              <w:shd w:val="clear" w:color="auto" w:fill="FFFFFF"/>
              <w:ind w:left="5"/>
            </w:pPr>
            <w:r>
              <w:rPr>
                <w:noProof/>
              </w:rPr>
              <w:pict>
                <v:line id="Line 9" o:spid="_x0000_s1026" style="position:absolute;left:0;text-align:left;z-index:251660288;visibility:visible;mso-wrap-distance-left:3.17489mm;mso-wrap-distance-right:3.17489mm;mso-position-horizontal-relative:margin;mso-position-vertical-relative:text" from="569.5pt,16.8pt" to="569.5pt,4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" o:allowincell="f" strokeweight=".5pt">
                  <w10:wrap anchorx="margin"/>
                </v:line>
              </w:pict>
            </w:r>
            <w:r>
              <w:rPr>
                <w:noProof/>
              </w:rPr>
              <w:pict>
                <v:line id="Line 10" o:spid="_x0000_s1027" style="position:absolute;left:0;text-align:left;z-index:251661312;visibility:visible;mso-wrap-distance-left:3.17489mm;mso-wrap-distance-right:3.17489mm;mso-position-horizontal-relative:margin;mso-position-vertical-relative:text" from="654.95pt,-1.2pt" to="654.95pt,4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" o:allowincell="f" strokeweight=".25pt">
                  <w10:wrap anchorx="margin"/>
                </v:line>
              </w:pict>
            </w:r>
            <w:r w:rsidR="001A5EEC" w:rsidRPr="0013620F">
              <w:t>применять основные законы химии для решения задач в области профессиональной деятельности;</w:t>
            </w:r>
          </w:p>
          <w:p w:rsidR="001A5EEC" w:rsidRPr="0013620F" w:rsidRDefault="001A5EEC" w:rsidP="00A270EA">
            <w:pPr>
              <w:ind w:left="5"/>
            </w:pPr>
            <w:r w:rsidRPr="0013620F">
              <w:t>использовать свойства органических веществ, дисперсных и коллоидных систем для оптимизации технологического процесса;</w:t>
            </w:r>
          </w:p>
          <w:p w:rsidR="001A5EEC" w:rsidRPr="0013620F" w:rsidRDefault="001A5EEC" w:rsidP="00A270EA">
            <w:pPr>
              <w:ind w:left="5"/>
            </w:pPr>
            <w:r w:rsidRPr="0013620F">
              <w:t>описывать уравнениями химических реакций процессы, лежащие в основе производства продовольственных продуктов;</w:t>
            </w:r>
          </w:p>
          <w:p w:rsidR="001A5EEC" w:rsidRPr="0013620F" w:rsidRDefault="001A5EEC" w:rsidP="00A270EA">
            <w:pPr>
              <w:ind w:left="5"/>
            </w:pPr>
            <w:r w:rsidRPr="0013620F">
              <w:t>проводить расчеты по химическим формулам и уравнениям реакции;</w:t>
            </w:r>
          </w:p>
          <w:p w:rsidR="001A5EEC" w:rsidRPr="0013620F" w:rsidRDefault="001A5EEC" w:rsidP="00A270EA">
            <w:pPr>
              <w:ind w:left="5"/>
            </w:pPr>
            <w:r w:rsidRPr="0013620F">
              <w:t>использовать лабораторную посуду и оборудование;</w:t>
            </w:r>
          </w:p>
          <w:p w:rsidR="001A5EEC" w:rsidRPr="0013620F" w:rsidRDefault="001A5EEC" w:rsidP="00A270EA">
            <w:pPr>
              <w:ind w:left="5"/>
            </w:pPr>
            <w:r w:rsidRPr="0013620F">
              <w:t>выбирать метод и ход химического анализа, подбирать реактивы и аппаратуру;</w:t>
            </w:r>
          </w:p>
          <w:p w:rsidR="001A5EEC" w:rsidRPr="0013620F" w:rsidRDefault="001A5EEC" w:rsidP="00A270EA">
            <w:pPr>
              <w:ind w:left="5"/>
            </w:pPr>
            <w:r w:rsidRPr="0013620F">
              <w:t>проводить качественные реакции на неорганические вещества и ионы, отдельные классы органических соединений;</w:t>
            </w:r>
          </w:p>
          <w:p w:rsidR="001A5EEC" w:rsidRPr="0013620F" w:rsidRDefault="001A5EEC" w:rsidP="00A270EA">
            <w:pPr>
              <w:ind w:left="5"/>
            </w:pPr>
            <w:r w:rsidRPr="0013620F">
              <w:t>выполнять количественные расчеты состава вещества по результатам измерений;</w:t>
            </w:r>
          </w:p>
          <w:p w:rsidR="001A5EEC" w:rsidRPr="0013620F" w:rsidRDefault="001A5EEC" w:rsidP="00A270EA">
            <w:pPr>
              <w:ind w:left="5"/>
              <w:rPr>
                <w:b/>
              </w:rPr>
            </w:pPr>
            <w:r w:rsidRPr="0013620F">
              <w:t>соблюдать правила техники безопасности при работе в химической лаборатории</w:t>
            </w:r>
          </w:p>
        </w:tc>
        <w:tc>
          <w:tcPr>
            <w:tcW w:w="5499" w:type="dxa"/>
          </w:tcPr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основные понятия и законы химии;</w:t>
            </w:r>
            <w:r w:rsidR="00A270EA">
              <w:t xml:space="preserve"> </w:t>
            </w:r>
            <w:r w:rsidRPr="0013620F">
              <w:t>теоретические основы органической, физической, коллоидной химии;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-понятие химической кинетики и катализа;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-классификацию химических реакций и закономерности их протекания;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-обратимые и необратимые химические реакции, химическое равновесие, смещение химического равновесия под действием различных факторов;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 окислительно-восстановительные реакции, реакции ионного обмена;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гидролиз солей, диссоциацию электролитов в водных растворах, понятие о сильных и слабых электролитах;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-тепловой эффект химических реакций, термохимические уравнения;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-характеристики различных классов органических веществ, входящих в состав сырья и готовой пищевой продукции;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-свойства растворов и коллоидных систем высокомолекулярных соединений;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-дисперсные и коллоидные системы пищевых продуктов;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-роль и характеристики поверхностных явлений в природных и технологических процессах;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 xml:space="preserve"> -основы аналитической химии;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-основные методы классического количественного и физико-химического анализа;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-назначение и правила использования лабораторного оборудования и аппаратуры;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-методы и технику выполнения химических анализов;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-приемы безопасной работы в химической лаборатории</w:t>
            </w:r>
          </w:p>
        </w:tc>
      </w:tr>
    </w:tbl>
    <w:p w:rsidR="002F28F4" w:rsidRPr="00FF2FAF" w:rsidRDefault="002F28F4" w:rsidP="001A5EEC">
      <w:pPr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>СОДЕРЖАНИЕ ОБУЧЕНИЯ ПО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2"/>
        <w:gridCol w:w="23"/>
        <w:gridCol w:w="3186"/>
        <w:gridCol w:w="860"/>
        <w:gridCol w:w="1288"/>
        <w:gridCol w:w="1689"/>
        <w:gridCol w:w="3408"/>
        <w:gridCol w:w="27"/>
        <w:gridCol w:w="15"/>
        <w:gridCol w:w="18"/>
        <w:gridCol w:w="17"/>
        <w:gridCol w:w="1350"/>
        <w:gridCol w:w="164"/>
        <w:gridCol w:w="87"/>
        <w:gridCol w:w="105"/>
        <w:gridCol w:w="20"/>
        <w:gridCol w:w="2250"/>
      </w:tblGrid>
      <w:tr w:rsidR="002F2AD5" w:rsidRPr="00FF2FAF" w:rsidTr="002F2AD5">
        <w:trPr>
          <w:trHeight w:val="2208"/>
        </w:trPr>
        <w:tc>
          <w:tcPr>
            <w:tcW w:w="1052" w:type="dxa"/>
          </w:tcPr>
          <w:p w:rsidR="002F2AD5" w:rsidRDefault="002F2AD5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№ </w:t>
            </w:r>
          </w:p>
          <w:p w:rsidR="002F2AD5" w:rsidRPr="00FF2FAF" w:rsidRDefault="002F2AD5" w:rsidP="002E72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Pr="00FF2FAF">
              <w:rPr>
                <w:b/>
                <w:bCs/>
              </w:rPr>
              <w:t>аня</w:t>
            </w:r>
            <w:r>
              <w:rPr>
                <w:b/>
                <w:bCs/>
              </w:rPr>
              <w:t>-</w:t>
            </w:r>
            <w:r w:rsidRPr="00FF2FAF">
              <w:rPr>
                <w:b/>
                <w:bCs/>
              </w:rPr>
              <w:t>тия</w:t>
            </w:r>
          </w:p>
        </w:tc>
        <w:tc>
          <w:tcPr>
            <w:tcW w:w="3209" w:type="dxa"/>
            <w:gridSpan w:val="2"/>
          </w:tcPr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60" w:type="dxa"/>
          </w:tcPr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88" w:type="dxa"/>
          </w:tcPr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689" w:type="dxa"/>
          </w:tcPr>
          <w:p w:rsidR="002F2AD5" w:rsidRPr="00FF2FAF" w:rsidRDefault="002F2AD5" w:rsidP="00524D6D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3408" w:type="dxa"/>
          </w:tcPr>
          <w:p w:rsidR="00A3224C" w:rsidRPr="00853232" w:rsidRDefault="00A3224C" w:rsidP="00A3224C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427" w:type="dxa"/>
            <w:gridSpan w:val="5"/>
          </w:tcPr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  <w:r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626" w:type="dxa"/>
            <w:gridSpan w:val="5"/>
          </w:tcPr>
          <w:p w:rsidR="002F2AD5" w:rsidRPr="00FF2FAF" w:rsidRDefault="002F2AD5" w:rsidP="0062153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</w:t>
            </w:r>
            <w:r>
              <w:rPr>
                <w:b/>
                <w:bCs/>
              </w:rPr>
              <w:t xml:space="preserve">                </w:t>
            </w:r>
            <w:r w:rsidRPr="00FF2FAF">
              <w:rPr>
                <w:b/>
                <w:bCs/>
              </w:rPr>
              <w:t xml:space="preserve">/ </w:t>
            </w:r>
            <w:r>
              <w:rPr>
                <w:b/>
                <w:bCs/>
              </w:rPr>
              <w:t>СРС</w:t>
            </w:r>
            <w:r w:rsidRPr="00FF2FAF">
              <w:rPr>
                <w:b/>
                <w:bCs/>
              </w:rPr>
              <w:t>/</w:t>
            </w:r>
          </w:p>
        </w:tc>
      </w:tr>
      <w:tr w:rsidR="0062153F" w:rsidRPr="00FF2FAF" w:rsidTr="00D97297">
        <w:tc>
          <w:tcPr>
            <w:tcW w:w="15559" w:type="dxa"/>
            <w:gridSpan w:val="17"/>
          </w:tcPr>
          <w:p w:rsidR="0062153F" w:rsidRDefault="001A5EEC" w:rsidP="004C1A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>В.В. Белик, К.И. Киенская</w:t>
            </w:r>
            <w:r w:rsidR="0062153F"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. </w:t>
            </w:r>
            <w:r w:rsidR="004C1A09">
              <w:rPr>
                <w:rFonts w:eastAsiaTheme="minorHAnsi"/>
                <w:b/>
                <w:iCs/>
                <w:lang w:eastAsia="en-US"/>
              </w:rPr>
              <w:t>Физическая и коллоидная х</w:t>
            </w:r>
            <w:r w:rsidR="0062153F" w:rsidRPr="00B13FA5">
              <w:rPr>
                <w:rFonts w:eastAsiaTheme="minorHAnsi"/>
                <w:b/>
                <w:lang w:eastAsia="en-US"/>
              </w:rPr>
              <w:t>имия</w:t>
            </w:r>
            <w:r w:rsidR="004C1A09">
              <w:rPr>
                <w:rFonts w:eastAsiaTheme="minorHAnsi"/>
                <w:b/>
                <w:lang w:eastAsia="en-US"/>
              </w:rPr>
              <w:t xml:space="preserve">: учебник для студ. учреждений среднего проф. образования - </w:t>
            </w:r>
            <w:r w:rsidR="0062153F" w:rsidRPr="00B13FA5">
              <w:rPr>
                <w:rFonts w:eastAsiaTheme="minorHAnsi"/>
                <w:b/>
                <w:lang w:eastAsia="en-US"/>
              </w:rPr>
              <w:t>М.</w:t>
            </w:r>
            <w:r w:rsidR="0062153F" w:rsidRPr="00B13FA5">
              <w:rPr>
                <w:b/>
              </w:rPr>
              <w:t>:</w:t>
            </w:r>
            <w:r w:rsidR="004C1A09">
              <w:rPr>
                <w:b/>
              </w:rPr>
              <w:t xml:space="preserve"> </w:t>
            </w:r>
            <w:r w:rsidR="0062153F" w:rsidRPr="00FF2FAF">
              <w:rPr>
                <w:b/>
              </w:rPr>
              <w:t>Изд</w:t>
            </w:r>
            <w:r w:rsidR="0062153F">
              <w:rPr>
                <w:b/>
              </w:rPr>
              <w:t>ательский центр «Академия», 2017</w:t>
            </w:r>
            <w:r w:rsidR="0062153F" w:rsidRPr="00FF2FAF">
              <w:rPr>
                <w:b/>
              </w:rPr>
              <w:t xml:space="preserve">.- </w:t>
            </w:r>
            <w:r w:rsidR="004C1A09">
              <w:rPr>
                <w:b/>
              </w:rPr>
              <w:t>288</w:t>
            </w:r>
            <w:r w:rsidR="0062153F" w:rsidRPr="00FF2FAF">
              <w:rPr>
                <w:b/>
              </w:rPr>
              <w:t>с.</w:t>
            </w:r>
          </w:p>
          <w:p w:rsidR="00990345" w:rsidRPr="00990345" w:rsidRDefault="00990345" w:rsidP="004C1A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0345">
              <w:rPr>
                <w:b/>
                <w:i/>
              </w:rPr>
              <w:t>Ю.М.Глубоков, В.А. Головачева, Ю.А.Ефимова и др.</w:t>
            </w:r>
            <w:r w:rsidR="006B753D">
              <w:rPr>
                <w:b/>
                <w:i/>
              </w:rPr>
              <w:t xml:space="preserve">, под ред. А.А.Ищенко. </w:t>
            </w:r>
            <w:r>
              <w:rPr>
                <w:b/>
              </w:rPr>
              <w:t>Аналитическая химия: учебник для студ.</w:t>
            </w:r>
            <w:r w:rsidR="006B753D">
              <w:rPr>
                <w:b/>
              </w:rPr>
              <w:t xml:space="preserve"> </w:t>
            </w:r>
            <w:r>
              <w:rPr>
                <w:b/>
              </w:rPr>
              <w:t>учреждений сред. проф. образования – М.: Издательский центр «Академия», 2017.-</w:t>
            </w:r>
            <w:r w:rsidR="006B753D">
              <w:rPr>
                <w:b/>
              </w:rPr>
              <w:t xml:space="preserve"> </w:t>
            </w:r>
            <w:r>
              <w:rPr>
                <w:b/>
              </w:rPr>
              <w:t>480с.</w:t>
            </w:r>
          </w:p>
        </w:tc>
      </w:tr>
      <w:tr w:rsidR="0062153F" w:rsidRPr="00FF2FAF" w:rsidTr="00D97297">
        <w:tc>
          <w:tcPr>
            <w:tcW w:w="15559" w:type="dxa"/>
            <w:gridSpan w:val="17"/>
          </w:tcPr>
          <w:p w:rsidR="0062153F" w:rsidRPr="00FF2FAF" w:rsidRDefault="004C1A09" w:rsidP="004C1A09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3</w:t>
            </w:r>
            <w:r w:rsidR="0062153F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lang w:eastAsia="en-US"/>
              </w:rPr>
              <w:t>6</w:t>
            </w:r>
            <w:r w:rsidR="0062153F">
              <w:rPr>
                <w:rFonts w:eastAsiaTheme="minorHAnsi"/>
                <w:b/>
                <w:bCs/>
                <w:lang w:eastAsia="en-US"/>
              </w:rPr>
              <w:t>2 часа</w:t>
            </w:r>
            <w:r w:rsidR="0062153F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Default="00A3224C" w:rsidP="004C1A09">
            <w:pPr>
              <w:rPr>
                <w:b/>
              </w:rPr>
            </w:pPr>
            <w:r w:rsidRPr="00FF2FAF">
              <w:rPr>
                <w:b/>
              </w:rPr>
              <w:t xml:space="preserve">Раздел 1. </w:t>
            </w:r>
            <w:r>
              <w:rPr>
                <w:b/>
                <w:sz w:val="28"/>
                <w:szCs w:val="28"/>
              </w:rPr>
              <w:t xml:space="preserve">Физическая </w:t>
            </w:r>
            <w:r w:rsidRPr="00050FAA">
              <w:rPr>
                <w:b/>
                <w:sz w:val="28"/>
                <w:szCs w:val="28"/>
              </w:rPr>
              <w:t xml:space="preserve"> химия</w:t>
            </w:r>
            <w:r w:rsidRPr="00FF2FAF">
              <w:rPr>
                <w:b/>
              </w:rPr>
              <w:t xml:space="preserve"> </w:t>
            </w:r>
          </w:p>
          <w:p w:rsidR="00A3224C" w:rsidRPr="00FF2FAF" w:rsidRDefault="00A3224C" w:rsidP="004C1A09">
            <w:pPr>
              <w:rPr>
                <w:bCs/>
              </w:rPr>
            </w:pPr>
            <w:r w:rsidRPr="00FF2FAF">
              <w:rPr>
                <w:b/>
              </w:rPr>
              <w:t>(</w:t>
            </w:r>
            <w:r>
              <w:rPr>
                <w:b/>
              </w:rPr>
              <w:t>40</w:t>
            </w:r>
            <w:r w:rsidRPr="00FF2FAF">
              <w:rPr>
                <w:b/>
              </w:rPr>
              <w:t xml:space="preserve"> часов)</w:t>
            </w:r>
          </w:p>
        </w:tc>
        <w:tc>
          <w:tcPr>
            <w:tcW w:w="860" w:type="dxa"/>
          </w:tcPr>
          <w:p w:rsidR="00A3224C" w:rsidRPr="00FF2FAF" w:rsidRDefault="00A3224C" w:rsidP="003F2DF9">
            <w:pPr>
              <w:jc w:val="center"/>
              <w:rPr>
                <w:bCs/>
              </w:rPr>
            </w:pPr>
          </w:p>
        </w:tc>
        <w:tc>
          <w:tcPr>
            <w:tcW w:w="10438" w:type="dxa"/>
            <w:gridSpan w:val="13"/>
          </w:tcPr>
          <w:p w:rsidR="00A3224C" w:rsidRPr="00FF2FAF" w:rsidRDefault="00A3224C" w:rsidP="003F2DF9">
            <w:pPr>
              <w:jc w:val="center"/>
              <w:rPr>
                <w:bCs/>
              </w:rPr>
            </w:pP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FF2FAF" w:rsidRDefault="00A3224C" w:rsidP="00524D6D">
            <w:pPr>
              <w:contextualSpacing/>
            </w:pPr>
            <w:r w:rsidRPr="00FF2FAF">
              <w:rPr>
                <w:b/>
                <w:bCs/>
              </w:rPr>
              <w:t xml:space="preserve">Тема 1.1. </w:t>
            </w:r>
            <w:r w:rsidRPr="0013620F">
              <w:rPr>
                <w:b/>
                <w:lang w:eastAsia="en-US"/>
              </w:rPr>
              <w:t>Основные понятия и законы термодинамики. Термохимия.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FF2FAF" w:rsidRDefault="00A3224C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 w:rsidP="00915E24">
            <w:pPr>
              <w:rPr>
                <w:bCs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1-2</w:t>
            </w:r>
          </w:p>
        </w:tc>
        <w:tc>
          <w:tcPr>
            <w:tcW w:w="3209" w:type="dxa"/>
            <w:gridSpan w:val="2"/>
          </w:tcPr>
          <w:p w:rsidR="002F2AD5" w:rsidRPr="003F2DF9" w:rsidRDefault="002F2AD5" w:rsidP="00CC0E2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Основные понятия термодинамики.  Термохимия: экзо- и эндотермические реакции.</w:t>
            </w:r>
          </w:p>
        </w:tc>
        <w:tc>
          <w:tcPr>
            <w:tcW w:w="860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D4700B" w:rsidRDefault="00F95242" w:rsidP="0074282A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Default="002F2AD5" w:rsidP="0052224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D4700B" w:rsidRDefault="002F2AD5" w:rsidP="0074282A"/>
        </w:tc>
        <w:tc>
          <w:tcPr>
            <w:tcW w:w="3408" w:type="dxa"/>
            <w:tcBorders>
              <w:bottom w:val="single" w:sz="4" w:space="0" w:color="auto"/>
            </w:tcBorders>
          </w:tcPr>
          <w:p w:rsidR="00A3224C" w:rsidRPr="0013620F" w:rsidRDefault="00A3224C" w:rsidP="00A3224C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20722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91" w:type="dxa"/>
            <w:gridSpan w:val="6"/>
            <w:tcBorders>
              <w:bottom w:val="single" w:sz="4" w:space="0" w:color="auto"/>
            </w:tcBorders>
          </w:tcPr>
          <w:p w:rsidR="002F2AD5" w:rsidRPr="0013620F" w:rsidRDefault="002F2AD5" w:rsidP="00292F52">
            <w:pPr>
              <w:shd w:val="clear" w:color="auto" w:fill="FFFFFF"/>
              <w:autoSpaceDE w:val="0"/>
              <w:rPr>
                <w:lang w:eastAsia="en-US"/>
              </w:rPr>
            </w:pPr>
            <w:r>
              <w:rPr>
                <w:lang w:eastAsia="en-US"/>
              </w:rPr>
              <w:t>Написать термохимические уравнения</w:t>
            </w:r>
            <w:r w:rsidRPr="0013620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реакций</w:t>
            </w:r>
            <w:r w:rsidRPr="0013620F">
              <w:rPr>
                <w:lang w:eastAsia="en-US"/>
              </w:rPr>
              <w:t>;</w:t>
            </w:r>
          </w:p>
          <w:p w:rsidR="002F2AD5" w:rsidRPr="00522246" w:rsidRDefault="002F2AD5" w:rsidP="00EC7BB8">
            <w:pPr>
              <w:rPr>
                <w:bCs/>
              </w:rPr>
            </w:pPr>
            <w:r w:rsidRPr="00522246">
              <w:rPr>
                <w:bCs/>
              </w:rPr>
              <w:t>Составить глоссарий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2F2AD5" w:rsidRPr="00FF2FAF" w:rsidRDefault="00656D8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Прочитать с.27-28, 39-</w:t>
            </w:r>
            <w:r w:rsidR="003221C7">
              <w:rPr>
                <w:bCs/>
              </w:rPr>
              <w:t>42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CC0E2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Законы термодинамики. Понятие энтальпии, энтропии, энергии Гиббса. Калорийность продуктов питания.</w:t>
            </w:r>
          </w:p>
        </w:tc>
        <w:tc>
          <w:tcPr>
            <w:tcW w:w="860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7F5D95" w:rsidRDefault="00F95242">
            <w:r>
              <w:t>сентябрь</w:t>
            </w:r>
          </w:p>
        </w:tc>
        <w:tc>
          <w:tcPr>
            <w:tcW w:w="1689" w:type="dxa"/>
          </w:tcPr>
          <w:p w:rsidR="002F2AD5" w:rsidRDefault="002F2AD5" w:rsidP="00522246">
            <w:pPr>
              <w:rPr>
                <w:rFonts w:eastAsiaTheme="minorHAnsi"/>
                <w:bCs/>
                <w:lang w:eastAsia="en-US"/>
              </w:rPr>
            </w:pPr>
            <w:r w:rsidRPr="00963360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2F2AD5" w:rsidRPr="007F5D95" w:rsidRDefault="002F2AD5"/>
        </w:tc>
        <w:tc>
          <w:tcPr>
            <w:tcW w:w="3408" w:type="dxa"/>
            <w:tcBorders>
              <w:top w:val="single" w:sz="4" w:space="0" w:color="auto"/>
            </w:tcBorders>
          </w:tcPr>
          <w:p w:rsidR="00A3224C" w:rsidRPr="0013620F" w:rsidRDefault="00A3224C" w:rsidP="00A3224C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6810F6" w:rsidRDefault="002F2AD5" w:rsidP="00F864DC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591" w:type="dxa"/>
            <w:gridSpan w:val="6"/>
            <w:tcBorders>
              <w:top w:val="single" w:sz="4" w:space="0" w:color="auto"/>
            </w:tcBorders>
          </w:tcPr>
          <w:p w:rsidR="002F2AD5" w:rsidRPr="006810F6" w:rsidRDefault="00656D86" w:rsidP="00292F52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rPr>
                <w:lang w:eastAsia="en-US"/>
              </w:rPr>
              <w:t>Решить задачи</w:t>
            </w:r>
            <w:r w:rsidR="002F2AD5" w:rsidRPr="0013620F">
              <w:rPr>
                <w:lang w:eastAsia="en-US"/>
              </w:rPr>
              <w:t xml:space="preserve"> на расчет энтальпий, энтропий, энергии </w:t>
            </w:r>
            <w:r w:rsidR="002F2AD5" w:rsidRPr="0013620F">
              <w:rPr>
                <w:lang w:eastAsia="en-US"/>
              </w:rPr>
              <w:lastRenderedPageBreak/>
              <w:t>Гиббса  химических реакций. Сделать вывод о характере реакции и возможности ее самопроизвольного протекания.</w:t>
            </w: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2F2AD5" w:rsidRDefault="003221C7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Прочитать с.30-31, 34, 36-37,49-51, 55-61 учебника</w:t>
            </w:r>
          </w:p>
          <w:p w:rsidR="003221C7" w:rsidRPr="00FF2FAF" w:rsidRDefault="003221C7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5-6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1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Решение задач на расчет энтальпий, энтропий, энергии Гиббса  химических реакций.</w:t>
            </w:r>
          </w:p>
        </w:tc>
        <w:tc>
          <w:tcPr>
            <w:tcW w:w="860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7F5D95" w:rsidRDefault="00F95242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Pr="006810F6" w:rsidRDefault="002F2AD5">
            <w:pPr>
              <w:rPr>
                <w:color w:val="FF0000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2F2AD5" w:rsidRPr="006810F6" w:rsidRDefault="00A3224C" w:rsidP="00524D6D">
            <w:pPr>
              <w:rPr>
                <w:color w:val="FF0000"/>
              </w:rPr>
            </w:pPr>
            <w:r w:rsidRPr="0013620F">
              <w:rPr>
                <w:b/>
                <w:lang w:eastAsia="en-US"/>
              </w:rPr>
              <w:t>ОК 1-ОК5, ОК7, ОК9, ОК10</w:t>
            </w:r>
          </w:p>
        </w:tc>
        <w:tc>
          <w:tcPr>
            <w:tcW w:w="1591" w:type="dxa"/>
            <w:gridSpan w:val="6"/>
            <w:tcBorders>
              <w:bottom w:val="single" w:sz="4" w:space="0" w:color="auto"/>
            </w:tcBorders>
          </w:tcPr>
          <w:p w:rsidR="002F2AD5" w:rsidRPr="00A50630" w:rsidRDefault="00A50630" w:rsidP="00524D6D">
            <w:r w:rsidRPr="00A50630">
              <w:t>Оформление отчета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2F2AD5" w:rsidRPr="00FF2FAF" w:rsidRDefault="00656D86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FF2FAF" w:rsidRDefault="00A3224C" w:rsidP="0068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1.2</w:t>
            </w:r>
            <w:r w:rsidRPr="00FF2FAF">
              <w:rPr>
                <w:b/>
                <w:bCs/>
                <w:lang w:eastAsia="en-US"/>
              </w:rPr>
              <w:t xml:space="preserve">. </w:t>
            </w:r>
            <w:r w:rsidRPr="00FF2FAF">
              <w:rPr>
                <w:b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>Агрегатные состояния веществ, их характеристика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 w:rsidP="00524D6D">
            <w:pPr>
              <w:rPr>
                <w:bCs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7-8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Общая характеристика агрегатного состояния веществ. Типы химической связи. Типы кристаллических решёток. Газообразное состояние вещества. Жидкое состояние вещества. Поверхностное натяжение. Вязкость</w:t>
            </w:r>
          </w:p>
        </w:tc>
        <w:tc>
          <w:tcPr>
            <w:tcW w:w="860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сентябрь</w:t>
            </w:r>
          </w:p>
        </w:tc>
        <w:tc>
          <w:tcPr>
            <w:tcW w:w="1689" w:type="dxa"/>
          </w:tcPr>
          <w:p w:rsidR="002F2AD5" w:rsidRDefault="002F2AD5" w:rsidP="00522246">
            <w:r w:rsidRPr="00963360">
              <w:t>Урок - лекция с элементами беседы</w:t>
            </w:r>
          </w:p>
          <w:p w:rsidR="002F2AD5" w:rsidRPr="00FF2FAF" w:rsidRDefault="002F2AD5" w:rsidP="00522246"/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auto"/>
            </w:tcBorders>
          </w:tcPr>
          <w:p w:rsidR="00656D86" w:rsidRPr="00FF2FAF" w:rsidRDefault="002F2AD5" w:rsidP="00656D8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кроссворд по теме</w:t>
            </w:r>
            <w:r w:rsidR="00656D86">
              <w:rPr>
                <w:lang w:eastAsia="en-US"/>
              </w:rPr>
              <w:t xml:space="preserve"> </w:t>
            </w:r>
          </w:p>
          <w:p w:rsidR="00F101C2" w:rsidRPr="00FF2FAF" w:rsidRDefault="00F101C2" w:rsidP="00F864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2F2AD5" w:rsidRPr="00FF2FAF" w:rsidRDefault="00656D86" w:rsidP="00656D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с.9-22</w:t>
            </w:r>
          </w:p>
        </w:tc>
      </w:tr>
      <w:tr w:rsidR="002F2AD5" w:rsidRPr="00FF2FAF" w:rsidTr="002F2AD5">
        <w:trPr>
          <w:trHeight w:val="1965"/>
        </w:trPr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9-10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Влияние вязкости и поверхностно-активных веществ на качество пищевых продуктов и готовой кулинарной продукции (супов-пюре,  соусов, соуса майонез, заправок, желированных  блюд, каш)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сентябрь</w:t>
            </w:r>
          </w:p>
        </w:tc>
        <w:tc>
          <w:tcPr>
            <w:tcW w:w="1689" w:type="dxa"/>
          </w:tcPr>
          <w:p w:rsidR="002F2AD5" w:rsidRPr="00FF2FAF" w:rsidRDefault="002F2AD5">
            <w:r w:rsidRPr="00963360">
              <w:rPr>
                <w:rFonts w:eastAsiaTheme="minorHAnsi"/>
                <w:bCs/>
                <w:lang w:eastAsia="en-US"/>
              </w:rPr>
              <w:t>Комбинированный урок (</w:t>
            </w:r>
            <w:r w:rsidR="00802500">
              <w:rPr>
                <w:rFonts w:eastAsiaTheme="minorHAnsi"/>
                <w:bCs/>
                <w:lang w:eastAsia="en-US"/>
              </w:rPr>
              <w:t xml:space="preserve">семинар, </w:t>
            </w:r>
            <w:r w:rsidRPr="00963360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3435" w:type="dxa"/>
            <w:gridSpan w:val="2"/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4" w:type="dxa"/>
            <w:gridSpan w:val="5"/>
          </w:tcPr>
          <w:p w:rsidR="002F2AD5" w:rsidRDefault="00656D86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  <w:p w:rsidR="002F2AD5" w:rsidRPr="003A5644" w:rsidRDefault="002F2AD5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4"/>
          </w:tcPr>
          <w:p w:rsidR="002F2AD5" w:rsidRPr="00FF2FAF" w:rsidRDefault="00656D86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rPr>
          <w:trHeight w:val="722"/>
        </w:trPr>
        <w:tc>
          <w:tcPr>
            <w:tcW w:w="1052" w:type="dxa"/>
          </w:tcPr>
          <w:p w:rsidR="002F2AD5" w:rsidRDefault="002F2AD5" w:rsidP="00772DB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11-12</w:t>
            </w:r>
          </w:p>
        </w:tc>
        <w:tc>
          <w:tcPr>
            <w:tcW w:w="3209" w:type="dxa"/>
            <w:gridSpan w:val="2"/>
          </w:tcPr>
          <w:p w:rsidR="002F2AD5" w:rsidRPr="00050FAA" w:rsidRDefault="002F2AD5" w:rsidP="00772D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>Сублимация, ее значение в консервировании пищевых продуктов при организации и приготовлении сложных холодных блюд из рыбы, мяса и птицы, грибов, сыра приготовлении сложных горячих соусов, отделочных полуфабрикатов и их оформлении</w:t>
            </w:r>
          </w:p>
        </w:tc>
        <w:tc>
          <w:tcPr>
            <w:tcW w:w="860" w:type="dxa"/>
          </w:tcPr>
          <w:p w:rsidR="002F2AD5" w:rsidRDefault="002F2AD5" w:rsidP="00772DB4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772DB4">
            <w:r>
              <w:t>сентябрь</w:t>
            </w:r>
          </w:p>
        </w:tc>
        <w:tc>
          <w:tcPr>
            <w:tcW w:w="1689" w:type="dxa"/>
          </w:tcPr>
          <w:p w:rsidR="00802500" w:rsidRDefault="00802500" w:rsidP="00802500">
            <w:r w:rsidRPr="00963360">
              <w:t>Урок - лекция с элементами беседы</w:t>
            </w:r>
          </w:p>
          <w:p w:rsidR="002F2AD5" w:rsidRDefault="002F2AD5" w:rsidP="00095058"/>
        </w:tc>
        <w:tc>
          <w:tcPr>
            <w:tcW w:w="3435" w:type="dxa"/>
            <w:gridSpan w:val="2"/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Default="002F2AD5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564" w:type="dxa"/>
            <w:gridSpan w:val="5"/>
          </w:tcPr>
          <w:p w:rsidR="002F2AD5" w:rsidRPr="00057C8B" w:rsidRDefault="002F2AD5" w:rsidP="0020722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462" w:type="dxa"/>
            <w:gridSpan w:val="4"/>
          </w:tcPr>
          <w:p w:rsidR="002F2AD5" w:rsidRDefault="00656D86" w:rsidP="00D7496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772DB4" w:rsidTr="002F2AD5">
        <w:tc>
          <w:tcPr>
            <w:tcW w:w="1052" w:type="dxa"/>
          </w:tcPr>
          <w:p w:rsidR="002F2AD5" w:rsidRPr="00772DB4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13-14</w:t>
            </w:r>
          </w:p>
        </w:tc>
        <w:tc>
          <w:tcPr>
            <w:tcW w:w="3209" w:type="dxa"/>
            <w:gridSpan w:val="2"/>
          </w:tcPr>
          <w:p w:rsidR="002F2AD5" w:rsidRPr="00772DB4" w:rsidRDefault="002F2AD5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>Твердое состояние вещества. Кристаллическое и аморфное состояния.</w:t>
            </w:r>
          </w:p>
        </w:tc>
        <w:tc>
          <w:tcPr>
            <w:tcW w:w="860" w:type="dxa"/>
          </w:tcPr>
          <w:p w:rsidR="002F2AD5" w:rsidRPr="00772DB4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772DB4" w:rsidRDefault="00F95242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802500" w:rsidRDefault="00802500" w:rsidP="00802500">
            <w:r w:rsidRPr="00963360">
              <w:t>Урок - лекция с элементами беседы</w:t>
            </w:r>
          </w:p>
          <w:p w:rsidR="002F2AD5" w:rsidRDefault="002F2AD5" w:rsidP="00522246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Default="002F2AD5" w:rsidP="00057C8B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564" w:type="dxa"/>
            <w:gridSpan w:val="5"/>
            <w:tcBorders>
              <w:bottom w:val="single" w:sz="4" w:space="0" w:color="auto"/>
            </w:tcBorders>
          </w:tcPr>
          <w:p w:rsidR="002F2AD5" w:rsidRDefault="00656D8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  <w:iCs/>
              </w:rPr>
              <w:t xml:space="preserve">Составить </w:t>
            </w:r>
          </w:p>
          <w:p w:rsidR="00656D86" w:rsidRPr="00057C8B" w:rsidRDefault="00656D8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3620F">
              <w:rPr>
                <w:lang w:eastAsia="en-US"/>
              </w:rPr>
              <w:t>обобщающую таблицу: Агрегатные состояния веществ, их характеристика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656D86" w:rsidRDefault="00656D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с.22-25</w:t>
            </w:r>
          </w:p>
          <w:p w:rsidR="002F2AD5" w:rsidRPr="00772DB4" w:rsidRDefault="00656D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учебника</w:t>
            </w:r>
          </w:p>
        </w:tc>
      </w:tr>
      <w:tr w:rsidR="002F2AD5" w:rsidRPr="00772DB4" w:rsidTr="002F2AD5">
        <w:tc>
          <w:tcPr>
            <w:tcW w:w="1052" w:type="dxa"/>
          </w:tcPr>
          <w:p w:rsidR="002F2AD5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15-16</w:t>
            </w:r>
          </w:p>
        </w:tc>
        <w:tc>
          <w:tcPr>
            <w:tcW w:w="3209" w:type="dxa"/>
            <w:gridSpan w:val="2"/>
          </w:tcPr>
          <w:p w:rsidR="002F2AD5" w:rsidRPr="00772DB4" w:rsidRDefault="002F2AD5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1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Определение поверхностного натяжения жидкостей.  Определение вязкости жидкостей.</w:t>
            </w:r>
          </w:p>
        </w:tc>
        <w:tc>
          <w:tcPr>
            <w:tcW w:w="860" w:type="dxa"/>
          </w:tcPr>
          <w:p w:rsidR="002F2AD5" w:rsidRPr="00772DB4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772DB4" w:rsidRDefault="00F95242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Default="00FC090E" w:rsidP="00057C8B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2F2AD5" w:rsidRDefault="00F101C2" w:rsidP="00057C8B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13620F">
              <w:rPr>
                <w:b/>
                <w:lang w:eastAsia="en-US"/>
              </w:rPr>
              <w:t>ОК 4,ОК 6</w:t>
            </w:r>
          </w:p>
        </w:tc>
        <w:tc>
          <w:tcPr>
            <w:tcW w:w="1564" w:type="dxa"/>
            <w:gridSpan w:val="5"/>
            <w:tcBorders>
              <w:bottom w:val="single" w:sz="4" w:space="0" w:color="auto"/>
            </w:tcBorders>
          </w:tcPr>
          <w:p w:rsidR="002F2AD5" w:rsidRPr="00057C8B" w:rsidRDefault="00A50630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A50630">
              <w:t>Оформление отчета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2F2AD5" w:rsidRPr="00772DB4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955999" w:rsidRDefault="00A3224C" w:rsidP="0095599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1.3</w:t>
            </w:r>
            <w:r w:rsidRPr="00FF2FAF">
              <w:rPr>
                <w:b/>
                <w:lang w:eastAsia="en-US"/>
              </w:rPr>
              <w:t xml:space="preserve">. </w:t>
            </w:r>
            <w:r w:rsidRPr="0013620F">
              <w:rPr>
                <w:b/>
                <w:bCs/>
                <w:lang w:eastAsia="en-US"/>
              </w:rPr>
              <w:t>Химическая кинетика и катализ.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273EED" w:rsidRDefault="00A322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73EED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 w:rsidP="00524D6D">
            <w:pPr>
              <w:rPr>
                <w:bCs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17-18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Скорость и константа химической реакции.   Теория активации. Закон действующих масс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6E39D6" w:rsidRDefault="002F2AD5" w:rsidP="00F101C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</w:tcBorders>
          </w:tcPr>
          <w:p w:rsidR="00F101C2" w:rsidRPr="0013620F" w:rsidRDefault="00F101C2" w:rsidP="00F101C2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Решение задач на расчет константы скорости реакции.</w:t>
            </w:r>
          </w:p>
          <w:p w:rsidR="002F2AD5" w:rsidRPr="006E39D6" w:rsidRDefault="002F2AD5" w:rsidP="004800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2F2AD5" w:rsidRDefault="003221C7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с.173-178</w:t>
            </w:r>
            <w:r w:rsidR="00802500">
              <w:rPr>
                <w:rFonts w:eastAsiaTheme="minorHAnsi"/>
                <w:bCs/>
                <w:lang w:eastAsia="en-US"/>
              </w:rPr>
              <w:t xml:space="preserve"> учебника</w:t>
            </w:r>
          </w:p>
          <w:p w:rsidR="003221C7" w:rsidRPr="00FF2FAF" w:rsidRDefault="003221C7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19-20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Теория катализа, катализаторы, ферменты, их роль при производстве и хранении пищевых продуктов. Температурный режим хранения пищевого сырья, приготовление продуктов питания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Default="002F2AD5" w:rsidP="004E3ECC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  <w:p w:rsidR="002F2AD5" w:rsidRPr="00FF2FAF" w:rsidRDefault="002F2AD5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</w:tcPr>
          <w:p w:rsidR="002F2AD5" w:rsidRDefault="002F2AD5">
            <w:pPr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  <w:r w:rsidR="00F101C2">
              <w:rPr>
                <w:bCs/>
                <w:iCs/>
              </w:rPr>
              <w:t>,</w:t>
            </w:r>
          </w:p>
          <w:p w:rsidR="00F101C2" w:rsidRPr="0013620F" w:rsidRDefault="00F101C2" w:rsidP="00F101C2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Сравните активность биологических и неорганических катализаторов.</w:t>
            </w:r>
          </w:p>
          <w:p w:rsidR="00F101C2" w:rsidRPr="00FF2FAF" w:rsidRDefault="00F101C2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2F2AD5" w:rsidRDefault="003221C7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с.204-206 учебника.</w:t>
            </w:r>
          </w:p>
          <w:p w:rsidR="003221C7" w:rsidRPr="00FF2FAF" w:rsidRDefault="003221C7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21-22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Обратимые и необратимые химические реакции.  Химическое равновесие. Смещение химического равновесия.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</w:tcPr>
          <w:p w:rsidR="002F2AD5" w:rsidRPr="00FF2FAF" w:rsidRDefault="00802500">
            <w:r w:rsidRPr="00963360">
              <w:rPr>
                <w:rFonts w:eastAsiaTheme="minorHAnsi"/>
                <w:bCs/>
                <w:lang w:eastAsia="en-US"/>
              </w:rPr>
              <w:t>Комбинированный урок (</w:t>
            </w:r>
            <w:r>
              <w:rPr>
                <w:rFonts w:eastAsiaTheme="minorHAnsi"/>
                <w:bCs/>
                <w:lang w:eastAsia="en-US"/>
              </w:rPr>
              <w:t xml:space="preserve">семинар, </w:t>
            </w:r>
            <w:r w:rsidRPr="00963360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3435" w:type="dxa"/>
            <w:gridSpan w:val="2"/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050FAA" w:rsidRDefault="002F2AD5" w:rsidP="004E3EC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  <w:p w:rsidR="002F2AD5" w:rsidRPr="00FF2FAF" w:rsidRDefault="002F2AD5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</w:tcPr>
          <w:p w:rsidR="00F101C2" w:rsidRPr="00FF2FAF" w:rsidRDefault="00F101C2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Подготовка презентации  «Ферментативная обработка сырья пищевой промышленности»</w:t>
            </w:r>
          </w:p>
        </w:tc>
        <w:tc>
          <w:tcPr>
            <w:tcW w:w="2375" w:type="dxa"/>
            <w:gridSpan w:val="3"/>
          </w:tcPr>
          <w:p w:rsidR="002F2AD5" w:rsidRDefault="00802500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с.182-184 учебника</w:t>
            </w:r>
          </w:p>
          <w:p w:rsidR="00802500" w:rsidRPr="00FF2FAF" w:rsidRDefault="00802500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2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 xml:space="preserve">Определение зависимости </w:t>
            </w:r>
            <w:r w:rsidRPr="0013620F">
              <w:rPr>
                <w:lang w:eastAsia="en-US"/>
              </w:rPr>
              <w:lastRenderedPageBreak/>
              <w:t>скорости реакции от температуры и концентрации реагирующих веществ.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Pr="00FF2FAF" w:rsidRDefault="00FC090E">
            <w:r>
              <w:rPr>
                <w:color w:val="000000"/>
              </w:rPr>
              <w:t xml:space="preserve">Урок  комплексного </w:t>
            </w:r>
            <w:r>
              <w:rPr>
                <w:color w:val="000000"/>
              </w:rPr>
              <w:lastRenderedPageBreak/>
              <w:t>применения ЗУН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lastRenderedPageBreak/>
              <w:t>ОК4, ОК6</w:t>
            </w:r>
          </w:p>
          <w:p w:rsidR="002F2AD5" w:rsidRPr="004E3ECC" w:rsidRDefault="002F2AD5">
            <w:pPr>
              <w:rPr>
                <w:b/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FC090E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273EED" w:rsidRDefault="00A3224C" w:rsidP="00273EED">
            <w:pPr>
              <w:spacing w:after="120"/>
              <w:rPr>
                <w:rFonts w:eastAsiaTheme="minorHAnsi"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lastRenderedPageBreak/>
              <w:t>Тема 1.</w:t>
            </w:r>
            <w:r>
              <w:rPr>
                <w:b/>
                <w:bCs/>
                <w:lang w:eastAsia="en-US"/>
              </w:rPr>
              <w:t>4</w:t>
            </w:r>
            <w:r w:rsidRPr="00FF2FAF">
              <w:rPr>
                <w:b/>
                <w:bCs/>
                <w:lang w:eastAsia="en-US"/>
              </w:rPr>
              <w:t xml:space="preserve">  </w:t>
            </w:r>
            <w:r w:rsidRPr="0013620F">
              <w:rPr>
                <w:b/>
                <w:bCs/>
                <w:lang w:eastAsia="en-US"/>
              </w:rPr>
              <w:t>Свойства</w:t>
            </w:r>
            <w:r>
              <w:rPr>
                <w:b/>
                <w:bCs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>растворов.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12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273EE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lang w:eastAsia="en-US"/>
              </w:rPr>
              <w:t>Общая   характеристика   растворов.  Классификации растворов, растворимость. Способы   выражения   концентраций.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A87AC9" w:rsidRDefault="00F95242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</w:tcPr>
          <w:p w:rsidR="002F2AD5" w:rsidRPr="00A87AC9" w:rsidRDefault="00095058">
            <w:pPr>
              <w:rPr>
                <w:lang w:eastAsia="en-US"/>
              </w:rPr>
            </w:pPr>
            <w:r w:rsidRPr="00963360">
              <w:rPr>
                <w:rFonts w:eastAsiaTheme="minorHAnsi"/>
                <w:bCs/>
                <w:lang w:eastAsia="en-US"/>
              </w:rPr>
              <w:t>Комбинированный урок (</w:t>
            </w:r>
            <w:r w:rsidR="00802500">
              <w:rPr>
                <w:rFonts w:eastAsiaTheme="minorHAnsi"/>
                <w:bCs/>
                <w:lang w:eastAsia="en-US"/>
              </w:rPr>
              <w:t xml:space="preserve">семинар, </w:t>
            </w:r>
            <w:r w:rsidRPr="00963360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F101C2" w:rsidRPr="0013620F" w:rsidRDefault="002F2AD5" w:rsidP="00F101C2">
            <w:pPr>
              <w:rPr>
                <w:b/>
                <w:lang w:eastAsia="en-US"/>
              </w:rPr>
            </w:pPr>
            <w:r>
              <w:rPr>
                <w:rFonts w:eastAsia="SchoolBookCSanPin-Regular"/>
              </w:rPr>
              <w:t xml:space="preserve"> </w:t>
            </w:r>
            <w:r w:rsidR="00F101C2"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</w:tcBorders>
          </w:tcPr>
          <w:p w:rsidR="002F2AD5" w:rsidRPr="00050FAA" w:rsidRDefault="0073171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13620F">
              <w:rPr>
                <w:lang w:eastAsia="en-US"/>
              </w:rPr>
              <w:t>Решить задачи на расчет концентрации растворов.</w:t>
            </w:r>
          </w:p>
          <w:p w:rsidR="002F2AD5" w:rsidRPr="00FF2FAF" w:rsidRDefault="002F2AD5" w:rsidP="00FE7ADC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4549A7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  <w:r w:rsidR="004549A7">
              <w:rPr>
                <w:rFonts w:eastAsiaTheme="minorHAnsi"/>
                <w:bCs/>
                <w:lang w:eastAsia="en-US"/>
              </w:rPr>
              <w:t>,</w:t>
            </w:r>
          </w:p>
          <w:p w:rsidR="002F2AD5" w:rsidRPr="00FF2FAF" w:rsidRDefault="004549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с.109-112 учебника, выполнить упр.1 на стр141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lang w:eastAsia="en-US"/>
              </w:rPr>
              <w:t>Экстракция, ее практическое применение в технологических процессах.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A87AC9" w:rsidRDefault="002F2AD5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Default="002F2AD5" w:rsidP="002E7230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кл</w:t>
            </w:r>
            <w:r w:rsidR="00095058">
              <w:rPr>
                <w:lang w:eastAsia="en-US"/>
              </w:rPr>
              <w:t>а</w:t>
            </w:r>
            <w:r>
              <w:rPr>
                <w:lang w:eastAsia="en-US"/>
              </w:rPr>
              <w:t>стера</w:t>
            </w:r>
            <w:r w:rsidR="00095058">
              <w:rPr>
                <w:lang w:eastAsia="en-US"/>
              </w:rPr>
              <w:t xml:space="preserve"> «экстракция»</w:t>
            </w:r>
          </w:p>
          <w:p w:rsidR="0073171B" w:rsidRPr="00FF2FAF" w:rsidRDefault="0073171B" w:rsidP="003058A8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3058A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с.137-140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E3499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lang w:eastAsia="en-US"/>
              </w:rPr>
              <w:t>Растворимость газов в жидкостях. Диффузия и осмос в растворах. Влияние различных факторов на растворимость газов, жидкостей и твердых веществ, их использование в технологии продукции питания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802500" w:rsidRDefault="00802500" w:rsidP="0080250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A87AC9" w:rsidRDefault="002F2AD5" w:rsidP="00802500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3058A8" w:rsidRPr="0013620F" w:rsidRDefault="003058A8" w:rsidP="003058A8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Работа над учебным материалом, ответить  на   вопрос: опишите   осмотические процессы происходящие при заваривании  пакетированного чая.</w:t>
            </w:r>
          </w:p>
          <w:p w:rsidR="002F2AD5" w:rsidRPr="00FF2FAF" w:rsidRDefault="002F2AD5" w:rsidP="002E7230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3058A8" w:rsidP="009267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</w:t>
            </w:r>
            <w:r w:rsidR="00926734">
              <w:rPr>
                <w:rFonts w:eastAsiaTheme="minorHAnsi"/>
                <w:bCs/>
                <w:lang w:eastAsia="en-US"/>
              </w:rPr>
              <w:t>17</w:t>
            </w:r>
            <w:r>
              <w:rPr>
                <w:rFonts w:eastAsiaTheme="minorHAnsi"/>
                <w:bCs/>
                <w:lang w:eastAsia="en-US"/>
              </w:rPr>
              <w:t>-123, 135-137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31-32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lang w:eastAsia="en-US"/>
              </w:rPr>
              <w:t>Водородный показатель. Способы определения рН среды.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A87AC9" w:rsidRDefault="002F2AD5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802500" w:rsidP="002E7230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802500" w:rsidRDefault="008025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с.166-167 учебника</w:t>
            </w:r>
          </w:p>
          <w:p w:rsidR="002F2AD5" w:rsidRPr="00FF2FAF" w:rsidRDefault="009267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33-34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2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Решение задач. Расчеты концентрации растворов, осмотического давления, температур кипения, замерзания, рН среды.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Pr="00A87AC9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2F2AD5" w:rsidRPr="00FF2FAF" w:rsidRDefault="0073171B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1-ОК5, ОК7, ОК9, ОК10</w:t>
            </w: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A50630" w:rsidP="002E72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209" w:type="dxa"/>
            <w:gridSpan w:val="2"/>
          </w:tcPr>
          <w:p w:rsidR="002F2AD5" w:rsidRPr="0013620F" w:rsidRDefault="002F2AD5" w:rsidP="00B71216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3</w:t>
            </w:r>
            <w:r w:rsidRPr="0013620F">
              <w:rPr>
                <w:b/>
                <w:bCs/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Определение тепловых эффектов растворения различных веществ в воде. Определение рН среды различными методами.</w:t>
            </w:r>
          </w:p>
        </w:tc>
        <w:tc>
          <w:tcPr>
            <w:tcW w:w="860" w:type="dxa"/>
          </w:tcPr>
          <w:p w:rsidR="002F2AD5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Pr="00A87AC9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ОК4, ОК6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A50630" w:rsidP="002E72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FF2FAF" w:rsidRDefault="00A3224C" w:rsidP="00F616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1.5</w:t>
            </w:r>
            <w:r w:rsidRPr="00FF2FAF">
              <w:rPr>
                <w:b/>
                <w:bCs/>
                <w:lang w:eastAsia="en-US"/>
              </w:rPr>
              <w:t xml:space="preserve">  </w:t>
            </w:r>
            <w:r w:rsidRPr="0013620F">
              <w:rPr>
                <w:b/>
                <w:bCs/>
                <w:lang w:eastAsia="en-US"/>
              </w:rPr>
              <w:t>Поверхностные явления.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FF2FAF" w:rsidRDefault="00A3224C" w:rsidP="00F6162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65646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Термодинамическая характеристика поверхности. Адсорбция, её сущность.  Виды адсорбции. Адсорбция на границе раствор-газ. Адсорбция на границе газ- твердое вещество</w:t>
            </w:r>
            <w:r w:rsidRPr="0013620F">
              <w:rPr>
                <w:b/>
                <w:lang w:eastAsia="en-US"/>
              </w:rPr>
              <w:t xml:space="preserve">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4336B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</w:tcBorders>
          </w:tcPr>
          <w:p w:rsidR="002F2AD5" w:rsidRPr="00FF2FAF" w:rsidRDefault="0073171B" w:rsidP="008E12FF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>Смачивание (написать требование к посуде, инвентарю, санитарной одежде).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2F2AD5" w:rsidRPr="00FF2FAF" w:rsidRDefault="00990345" w:rsidP="008E12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с.219-227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39-40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Гидрофильные и гидрофобные поверхности.  Поверхностно активные и поверхностно неактивные вещества, роль ПВА в </w:t>
            </w:r>
            <w:r w:rsidRPr="0013620F">
              <w:rPr>
                <w:lang w:eastAsia="en-US"/>
              </w:rPr>
              <w:lastRenderedPageBreak/>
              <w:t>эмульгировании и пенообразовании. Применение адсорбции в технологических процессах и значение адсорбции при хранении сырья и продуктов питания.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lastRenderedPageBreak/>
              <w:t>ОК 1-ОК3, ОК5, ОК7, ОК9, ОК10</w:t>
            </w:r>
          </w:p>
          <w:p w:rsidR="002F2AD5" w:rsidRPr="00FF2FAF" w:rsidRDefault="002F2AD5">
            <w:pPr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73171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Применение в технологических процессах </w:t>
            </w:r>
            <w:r w:rsidRPr="0013620F">
              <w:rPr>
                <w:lang w:eastAsia="en-US"/>
              </w:rPr>
              <w:lastRenderedPageBreak/>
              <w:t>адсорбции электролитов, обменной адсорбции.  Привести примеры.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9903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Раздел.2</w:t>
            </w:r>
          </w:p>
          <w:p w:rsidR="00A3224C" w:rsidRDefault="00A3224C" w:rsidP="00656466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3620F">
              <w:rPr>
                <w:b/>
                <w:bCs/>
                <w:lang w:eastAsia="en-US"/>
              </w:rPr>
              <w:t>Коллоидная химия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656466" w:rsidRDefault="00A3224C">
            <w:pPr>
              <w:rPr>
                <w:b/>
                <w:lang w:eastAsia="en-US"/>
              </w:rPr>
            </w:pPr>
            <w:r w:rsidRPr="00656466">
              <w:rPr>
                <w:b/>
                <w:lang w:eastAsia="en-US"/>
              </w:rPr>
              <w:t>36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2.1. </w:t>
            </w:r>
          </w:p>
          <w:p w:rsidR="00A3224C" w:rsidRPr="00656466" w:rsidRDefault="00A3224C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Предмет коллоидной химии. Дисперсные системы.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656466" w:rsidRDefault="00A3224C">
            <w:pPr>
              <w:rPr>
                <w:b/>
                <w:lang w:eastAsia="en-US"/>
              </w:rPr>
            </w:pPr>
            <w:r w:rsidRPr="00656466">
              <w:rPr>
                <w:b/>
                <w:lang w:eastAsia="en-US"/>
              </w:rPr>
              <w:t>4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41-42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65646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Определение коллоидной химии. Объекты и цели её изучения, связь с другими дисциплинами.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2F2AD5" w:rsidRPr="00FF2FAF" w:rsidRDefault="0073171B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</w:tc>
        <w:tc>
          <w:tcPr>
            <w:tcW w:w="1651" w:type="dxa"/>
            <w:gridSpan w:val="6"/>
            <w:tcBorders>
              <w:top w:val="single" w:sz="4" w:space="0" w:color="auto"/>
            </w:tcBorders>
          </w:tcPr>
          <w:p w:rsidR="002F2AD5" w:rsidRPr="00FF2FAF" w:rsidRDefault="006B753D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глоссария «Коллоидная химия»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2F2AD5" w:rsidRPr="00FF2FAF" w:rsidRDefault="006B753D" w:rsidP="005864C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43-44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Дисперсные системы, характеристика, классификация. Использование и роль коллоидно-химических процессов в технологии продукции общественного питания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</w:tcPr>
          <w:p w:rsidR="002F2AD5" w:rsidRPr="00FF2FAF" w:rsidRDefault="0073171B" w:rsidP="008E12F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</w:tc>
        <w:tc>
          <w:tcPr>
            <w:tcW w:w="1651" w:type="dxa"/>
            <w:gridSpan w:val="6"/>
          </w:tcPr>
          <w:p w:rsidR="002F2AD5" w:rsidRPr="00FF2FAF" w:rsidRDefault="006B753D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схему «Классификация дисперсных систем по агрегатному состоянию фаз»</w:t>
            </w:r>
          </w:p>
        </w:tc>
        <w:tc>
          <w:tcPr>
            <w:tcW w:w="2375" w:type="dxa"/>
            <w:gridSpan w:val="3"/>
          </w:tcPr>
          <w:p w:rsidR="002F2AD5" w:rsidRDefault="006B75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с.214-216 учебника</w:t>
            </w:r>
          </w:p>
          <w:p w:rsidR="006B753D" w:rsidRPr="00FF2FAF" w:rsidRDefault="006B75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2.2.</w:t>
            </w:r>
          </w:p>
          <w:p w:rsidR="00A3224C" w:rsidRPr="00FF2FAF" w:rsidRDefault="00A3224C" w:rsidP="00656466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 Коллоидные растворы.</w:t>
            </w:r>
          </w:p>
        </w:tc>
        <w:tc>
          <w:tcPr>
            <w:tcW w:w="860" w:type="dxa"/>
          </w:tcPr>
          <w:p w:rsidR="00A3224C" w:rsidRPr="00656466" w:rsidRDefault="00A3224C">
            <w:pPr>
              <w:rPr>
                <w:b/>
                <w:lang w:eastAsia="en-US"/>
              </w:rPr>
            </w:pPr>
            <w:r w:rsidRPr="00656466">
              <w:rPr>
                <w:b/>
                <w:lang w:eastAsia="en-US"/>
              </w:rPr>
              <w:t>8</w:t>
            </w:r>
          </w:p>
        </w:tc>
        <w:tc>
          <w:tcPr>
            <w:tcW w:w="10438" w:type="dxa"/>
            <w:gridSpan w:val="13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45-46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Коллоидные растворы (золи): понятие, виды, общая характеристика. Свойства </w:t>
            </w:r>
            <w:r w:rsidRPr="0013620F">
              <w:rPr>
                <w:lang w:eastAsia="en-US"/>
              </w:rPr>
              <w:lastRenderedPageBreak/>
              <w:t xml:space="preserve">коллоидных растворов. Методы получения  коллоидных растворов и очистки. 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288" w:type="dxa"/>
          </w:tcPr>
          <w:p w:rsidR="002F2AD5" w:rsidRDefault="00F95242" w:rsidP="009764F1">
            <w:pPr>
              <w:rPr>
                <w:bCs/>
              </w:rPr>
            </w:pPr>
            <w:r>
              <w:t>ноябрь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усвоения новых знаний </w:t>
            </w:r>
            <w:r>
              <w:rPr>
                <w:rFonts w:eastAsiaTheme="minorHAnsi"/>
                <w:bCs/>
                <w:lang w:eastAsia="en-US"/>
              </w:rPr>
              <w:lastRenderedPageBreak/>
              <w:t>(лекция, презентация)</w:t>
            </w:r>
          </w:p>
          <w:p w:rsidR="002F2AD5" w:rsidRPr="00FF2FAF" w:rsidRDefault="002F2AD5" w:rsidP="009764F1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lastRenderedPageBreak/>
              <w:t>ОК 1-ОК3, ОК5, ОК7, ОК9, ОК10</w:t>
            </w:r>
          </w:p>
          <w:p w:rsidR="002F2AD5" w:rsidRPr="00FF2FAF" w:rsidRDefault="002F2AD5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</w:tcPr>
          <w:p w:rsidR="002F2AD5" w:rsidRPr="00FF2FAF" w:rsidRDefault="002779C0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Составление схемы «Коллоидные </w:t>
            </w:r>
            <w:r>
              <w:rPr>
                <w:lang w:eastAsia="en-US"/>
              </w:rPr>
              <w:lastRenderedPageBreak/>
              <w:t>растворы»</w:t>
            </w:r>
          </w:p>
        </w:tc>
        <w:tc>
          <w:tcPr>
            <w:tcW w:w="2375" w:type="dxa"/>
            <w:gridSpan w:val="3"/>
          </w:tcPr>
          <w:p w:rsidR="002F2AD5" w:rsidRPr="00FF2FAF" w:rsidRDefault="002779C0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47-48</w:t>
            </w:r>
          </w:p>
        </w:tc>
        <w:tc>
          <w:tcPr>
            <w:tcW w:w="3209" w:type="dxa"/>
            <w:gridSpan w:val="2"/>
          </w:tcPr>
          <w:p w:rsidR="002F2AD5" w:rsidRPr="00FF2FAF" w:rsidRDefault="002F2AD5" w:rsidP="00403203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lang w:eastAsia="en-US"/>
              </w:rPr>
              <w:t>Устойчивость и коагуляция золей. Факторы, вызывающие коагуляцию. Пептизация. Использование коллоидных растворов в процессе организации и проведении приготовления различных блюд и соусов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4947C3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>
            <w:pPr>
              <w:rPr>
                <w:lang w:eastAsia="en-US"/>
              </w:rPr>
            </w:pPr>
          </w:p>
        </w:tc>
        <w:tc>
          <w:tcPr>
            <w:tcW w:w="1651" w:type="dxa"/>
            <w:gridSpan w:val="6"/>
          </w:tcPr>
          <w:p w:rsidR="002F2AD5" w:rsidRPr="00FF2FAF" w:rsidRDefault="0073171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Составление формул и схем мицеллы гидрозоля.</w:t>
            </w:r>
          </w:p>
        </w:tc>
        <w:tc>
          <w:tcPr>
            <w:tcW w:w="2375" w:type="dxa"/>
            <w:gridSpan w:val="3"/>
          </w:tcPr>
          <w:p w:rsidR="002F2AD5" w:rsidRPr="00FF2FAF" w:rsidRDefault="009903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49-50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 xml:space="preserve">Практическое занятие 3. </w:t>
            </w:r>
            <w:r w:rsidRPr="0013620F">
              <w:rPr>
                <w:lang w:eastAsia="en-US"/>
              </w:rPr>
              <w:t>Составление формул и схем строения мицелл.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2F2AD5" w:rsidRPr="00FF2FAF" w:rsidRDefault="00FC090E" w:rsidP="001F12CC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</w:tcPr>
          <w:p w:rsidR="002F2AD5" w:rsidRPr="00FF2FAF" w:rsidRDefault="0073171B" w:rsidP="00EF6B2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1-ОК5, ОК7, ОК9, ОК10</w:t>
            </w:r>
          </w:p>
        </w:tc>
        <w:tc>
          <w:tcPr>
            <w:tcW w:w="1651" w:type="dxa"/>
            <w:gridSpan w:val="6"/>
          </w:tcPr>
          <w:p w:rsidR="002F2AD5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</w:tcPr>
          <w:p w:rsidR="002F2AD5" w:rsidRPr="00FF2FAF" w:rsidRDefault="00FC090E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51-52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 xml:space="preserve">Лабораторная  работа 4. </w:t>
            </w:r>
            <w:r w:rsidRPr="0013620F">
              <w:rPr>
                <w:lang w:eastAsia="en-US"/>
              </w:rPr>
              <w:t>Получение коллоидных растворов.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2F2AD5" w:rsidRPr="00FF2FAF" w:rsidRDefault="00FC090E" w:rsidP="001F12CC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</w:tcPr>
          <w:p w:rsidR="002F2AD5" w:rsidRPr="007A3847" w:rsidRDefault="0073171B" w:rsidP="007A3847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ОК4, ОК6</w:t>
            </w:r>
          </w:p>
        </w:tc>
        <w:tc>
          <w:tcPr>
            <w:tcW w:w="1651" w:type="dxa"/>
            <w:gridSpan w:val="6"/>
          </w:tcPr>
          <w:p w:rsidR="002F2AD5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</w:tcPr>
          <w:p w:rsidR="002F2AD5" w:rsidRPr="00FF2FAF" w:rsidRDefault="00FC090E" w:rsidP="007A38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9F5DA4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2.3. Грубодисперсные </w:t>
            </w:r>
          </w:p>
          <w:p w:rsidR="00A3224C" w:rsidRPr="00FF2FAF" w:rsidRDefault="00A3224C" w:rsidP="009F5DA4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системы.</w:t>
            </w:r>
          </w:p>
        </w:tc>
        <w:tc>
          <w:tcPr>
            <w:tcW w:w="860" w:type="dxa"/>
          </w:tcPr>
          <w:p w:rsidR="00A3224C" w:rsidRPr="009F5DA4" w:rsidRDefault="00A3224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0438" w:type="dxa"/>
            <w:gridSpan w:val="13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53-54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Характеристики грубодисперсных систем, их строение, свойства, методы получения и стабилизации , применение.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</w:tc>
        <w:tc>
          <w:tcPr>
            <w:tcW w:w="1756" w:type="dxa"/>
            <w:gridSpan w:val="7"/>
          </w:tcPr>
          <w:p w:rsidR="002F2AD5" w:rsidRPr="00FF2FAF" w:rsidRDefault="003D7C75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кластера «Грубодисперсные системы»</w:t>
            </w:r>
          </w:p>
        </w:tc>
        <w:tc>
          <w:tcPr>
            <w:tcW w:w="2270" w:type="dxa"/>
            <w:gridSpan w:val="2"/>
          </w:tcPr>
          <w:p w:rsidR="002F2AD5" w:rsidRPr="00FF2FAF" w:rsidRDefault="00701E35" w:rsidP="00201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55-56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Эмульсии. Пены.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усвоения новых знаний (лекция, </w:t>
            </w:r>
            <w:r>
              <w:rPr>
                <w:rFonts w:eastAsiaTheme="minorHAnsi"/>
                <w:bCs/>
                <w:lang w:eastAsia="en-US"/>
              </w:rPr>
              <w:lastRenderedPageBreak/>
              <w:t>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lastRenderedPageBreak/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ОК 1-ОК3, ОК5, ОК7, ОК9, </w:t>
            </w:r>
            <w:r w:rsidRPr="0013620F">
              <w:rPr>
                <w:b/>
                <w:lang w:eastAsia="en-US"/>
              </w:rPr>
              <w:lastRenderedPageBreak/>
              <w:t>ОК10</w:t>
            </w:r>
          </w:p>
        </w:tc>
        <w:tc>
          <w:tcPr>
            <w:tcW w:w="1756" w:type="dxa"/>
            <w:gridSpan w:val="7"/>
          </w:tcPr>
          <w:p w:rsidR="00B17E40" w:rsidRPr="0013620F" w:rsidRDefault="00B17E40" w:rsidP="00B17E4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Подготовить  компьютерные презентации на тему:</w:t>
            </w:r>
          </w:p>
          <w:p w:rsidR="002F2AD5" w:rsidRPr="00FF2FAF" w:rsidRDefault="00B17E40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Молоко, как природная эмульсия</w:t>
            </w:r>
          </w:p>
        </w:tc>
        <w:tc>
          <w:tcPr>
            <w:tcW w:w="2270" w:type="dxa"/>
            <w:gridSpan w:val="2"/>
          </w:tcPr>
          <w:p w:rsidR="002F2AD5" w:rsidRPr="00FF2FAF" w:rsidRDefault="00701E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57-58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Порошки.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</w:tc>
        <w:tc>
          <w:tcPr>
            <w:tcW w:w="1756" w:type="dxa"/>
            <w:gridSpan w:val="7"/>
          </w:tcPr>
          <w:p w:rsidR="002F2AD5" w:rsidRPr="00FF2FAF" w:rsidRDefault="003D7C75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«Порошки»</w:t>
            </w:r>
          </w:p>
        </w:tc>
        <w:tc>
          <w:tcPr>
            <w:tcW w:w="2270" w:type="dxa"/>
            <w:gridSpan w:val="2"/>
          </w:tcPr>
          <w:p w:rsidR="002F2AD5" w:rsidRPr="00FF2FAF" w:rsidRDefault="00701E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59-60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Аэрозоли, дымы, туманы.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</w:tc>
        <w:tc>
          <w:tcPr>
            <w:tcW w:w="1756" w:type="dxa"/>
            <w:gridSpan w:val="7"/>
          </w:tcPr>
          <w:p w:rsidR="002F2AD5" w:rsidRPr="00FF2FAF" w:rsidRDefault="003D7C75" w:rsidP="003D7C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«Аэрозоли, дымы, порошки»</w:t>
            </w:r>
          </w:p>
        </w:tc>
        <w:tc>
          <w:tcPr>
            <w:tcW w:w="2270" w:type="dxa"/>
            <w:gridSpan w:val="2"/>
          </w:tcPr>
          <w:p w:rsidR="002F2AD5" w:rsidRPr="00FF2FAF" w:rsidRDefault="00701E35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61-62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Использование грубодисперсных систем в процессе организации и проведении приготовления различных блюд и соусов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</w:tc>
        <w:tc>
          <w:tcPr>
            <w:tcW w:w="1756" w:type="dxa"/>
            <w:gridSpan w:val="7"/>
          </w:tcPr>
          <w:p w:rsidR="002F2AD5" w:rsidRPr="00FF2FAF" w:rsidRDefault="00890B56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кластера «Использование грубодисперсных систем при приготовлении блюд и соусов»</w:t>
            </w:r>
          </w:p>
        </w:tc>
        <w:tc>
          <w:tcPr>
            <w:tcW w:w="2270" w:type="dxa"/>
            <w:gridSpan w:val="2"/>
          </w:tcPr>
          <w:p w:rsidR="002F2AD5" w:rsidRPr="00FF2FAF" w:rsidRDefault="00701E35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C03232" w:rsidRPr="00FF2FAF" w:rsidTr="00C03232">
        <w:tc>
          <w:tcPr>
            <w:tcW w:w="15559" w:type="dxa"/>
            <w:gridSpan w:val="17"/>
          </w:tcPr>
          <w:p w:rsidR="00C03232" w:rsidRPr="00FF2FAF" w:rsidRDefault="00C03232" w:rsidP="00C0323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 СЕМЕСТР (82 часа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63-64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5</w:t>
            </w:r>
            <w:r w:rsidRPr="0013620F">
              <w:rPr>
                <w:b/>
                <w:bCs/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Получение устойчивых эмульсий и пен, выявление роли стабилизаторов.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январь</w:t>
            </w:r>
          </w:p>
        </w:tc>
        <w:tc>
          <w:tcPr>
            <w:tcW w:w="1689" w:type="dxa"/>
          </w:tcPr>
          <w:p w:rsidR="002F2AD5" w:rsidRPr="00FF2FAF" w:rsidRDefault="00FC090E" w:rsidP="001F12CC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ОК4, ОК6</w:t>
            </w:r>
          </w:p>
          <w:p w:rsidR="002F2AD5" w:rsidRPr="00FF2FAF" w:rsidRDefault="002F2AD5" w:rsidP="000050E1">
            <w:pPr>
              <w:rPr>
                <w:lang w:eastAsia="en-US"/>
              </w:rPr>
            </w:pPr>
          </w:p>
        </w:tc>
        <w:tc>
          <w:tcPr>
            <w:tcW w:w="1756" w:type="dxa"/>
            <w:gridSpan w:val="7"/>
          </w:tcPr>
          <w:p w:rsidR="002F2AD5" w:rsidRPr="00FF2FAF" w:rsidRDefault="00A50630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2F2AD5" w:rsidRPr="00FF2FAF" w:rsidRDefault="00FC090E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4261" w:type="dxa"/>
            <w:gridSpan w:val="3"/>
          </w:tcPr>
          <w:p w:rsidR="002F2AD5" w:rsidRPr="00C03232" w:rsidRDefault="002F2AD5" w:rsidP="00C03232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 xml:space="preserve">2.4. </w:t>
            </w:r>
            <w:r>
              <w:rPr>
                <w:b/>
                <w:bCs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 xml:space="preserve">Физико-химические изменения  органических                        веществ  пищевых продуктов. </w:t>
            </w:r>
            <w:r w:rsidRPr="0013620F">
              <w:rPr>
                <w:b/>
                <w:bCs/>
                <w:lang w:eastAsia="en-US"/>
              </w:rPr>
              <w:lastRenderedPageBreak/>
              <w:t>Высокомолекулярные соединения.</w:t>
            </w:r>
          </w:p>
        </w:tc>
        <w:tc>
          <w:tcPr>
            <w:tcW w:w="860" w:type="dxa"/>
          </w:tcPr>
          <w:p w:rsidR="002F2AD5" w:rsidRPr="00C03232" w:rsidRDefault="002F2AD5">
            <w:pPr>
              <w:rPr>
                <w:b/>
                <w:lang w:eastAsia="en-US"/>
              </w:rPr>
            </w:pPr>
            <w:r w:rsidRPr="00C03232">
              <w:rPr>
                <w:b/>
                <w:lang w:eastAsia="en-US"/>
              </w:rPr>
              <w:lastRenderedPageBreak/>
              <w:t>12</w:t>
            </w:r>
          </w:p>
        </w:tc>
        <w:tc>
          <w:tcPr>
            <w:tcW w:w="10438" w:type="dxa"/>
            <w:gridSpan w:val="13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65-66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C03232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Строение ВМС, классификация.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январь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589A" w:rsidRDefault="002F2AD5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76" w:type="dxa"/>
            <w:gridSpan w:val="8"/>
          </w:tcPr>
          <w:p w:rsidR="002F2AD5" w:rsidRPr="00FF2FAF" w:rsidRDefault="003D7C75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схему «Классификация ВМС»</w:t>
            </w:r>
          </w:p>
        </w:tc>
        <w:tc>
          <w:tcPr>
            <w:tcW w:w="2250" w:type="dxa"/>
          </w:tcPr>
          <w:p w:rsidR="002F2AD5" w:rsidRPr="00FF2FAF" w:rsidRDefault="00701E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67-68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Реакции полимеризации и поликонденсации получения высокомолекулярных соединений.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F12CC">
            <w:r>
              <w:t>январь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76" w:type="dxa"/>
            <w:gridSpan w:val="8"/>
          </w:tcPr>
          <w:p w:rsidR="002F2AD5" w:rsidRPr="00FF2FAF" w:rsidRDefault="00802500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Составить уравнения реакций получения </w:t>
            </w:r>
            <w:r w:rsidR="003D7C75">
              <w:rPr>
                <w:lang w:eastAsia="en-US"/>
              </w:rPr>
              <w:t>высокомолекулярных соединений</w:t>
            </w:r>
          </w:p>
        </w:tc>
        <w:tc>
          <w:tcPr>
            <w:tcW w:w="2250" w:type="dxa"/>
          </w:tcPr>
          <w:p w:rsidR="002F2AD5" w:rsidRPr="00FF2FAF" w:rsidRDefault="00701E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69-70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Природные и синтетические высокомолекулярные  соединения.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F12CC">
            <w:r>
              <w:t>февраль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B15AA8">
            <w:pPr>
              <w:rPr>
                <w:lang w:eastAsia="en-US"/>
              </w:rPr>
            </w:pPr>
          </w:p>
        </w:tc>
        <w:tc>
          <w:tcPr>
            <w:tcW w:w="1776" w:type="dxa"/>
            <w:gridSpan w:val="8"/>
          </w:tcPr>
          <w:p w:rsidR="002F2AD5" w:rsidRPr="00FF2FAF" w:rsidRDefault="00802500" w:rsidP="003D7C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таблицу «</w:t>
            </w:r>
            <w:r w:rsidR="003D7C75">
              <w:rPr>
                <w:lang w:eastAsia="en-US"/>
              </w:rPr>
              <w:t xml:space="preserve">Природные и синтетические </w:t>
            </w:r>
            <w:r>
              <w:rPr>
                <w:lang w:eastAsia="en-US"/>
              </w:rPr>
              <w:t>высокомолекулярны</w:t>
            </w:r>
            <w:r w:rsidR="003D7C75">
              <w:rPr>
                <w:lang w:eastAsia="en-US"/>
              </w:rPr>
              <w:t>е</w:t>
            </w:r>
            <w:r>
              <w:rPr>
                <w:lang w:eastAsia="en-US"/>
              </w:rPr>
              <w:t xml:space="preserve"> соединени</w:t>
            </w:r>
            <w:r w:rsidR="003D7C75">
              <w:rPr>
                <w:lang w:eastAsia="en-US"/>
              </w:rPr>
              <w:t>я</w:t>
            </w:r>
            <w:r>
              <w:rPr>
                <w:lang w:eastAsia="en-US"/>
              </w:rPr>
              <w:t>»</w:t>
            </w:r>
          </w:p>
        </w:tc>
        <w:tc>
          <w:tcPr>
            <w:tcW w:w="2250" w:type="dxa"/>
          </w:tcPr>
          <w:p w:rsidR="002F2AD5" w:rsidRDefault="002B44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занятия,</w:t>
            </w:r>
          </w:p>
          <w:p w:rsidR="002B4436" w:rsidRPr="00FF2FAF" w:rsidRDefault="002B44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с.278-281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71-72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Свойства ВМС. Набухание и растворение полимеров, факторы влияющие на данные процессы.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FF2FAF" w:rsidRDefault="00A50630" w:rsidP="003D4D8D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3D4D8D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76" w:type="dxa"/>
            <w:gridSpan w:val="8"/>
          </w:tcPr>
          <w:p w:rsidR="00B17E40" w:rsidRPr="0013620F" w:rsidRDefault="00B17E40" w:rsidP="00B17E4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Подготовить сообщения на тему:</w:t>
            </w:r>
          </w:p>
          <w:p w:rsidR="002F2AD5" w:rsidRPr="00FF2FAF" w:rsidRDefault="00B17E40" w:rsidP="008025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Вещества – загустители</w:t>
            </w:r>
          </w:p>
        </w:tc>
        <w:tc>
          <w:tcPr>
            <w:tcW w:w="2250" w:type="dxa"/>
          </w:tcPr>
          <w:p w:rsidR="002F2AD5" w:rsidRPr="00FF2FAF" w:rsidRDefault="002B44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занятия, прочитать с.278-281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73-74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Студни, методы получения, синерезис. Изменение углеводов, белков, жиров в технологических процессах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3D4D8D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3D4D8D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lastRenderedPageBreak/>
              <w:t>ОК 1-ОК3, ОК5, ОК7, ОК9, ОК10</w:t>
            </w:r>
          </w:p>
          <w:p w:rsidR="002F2AD5" w:rsidRPr="00FF2FAF" w:rsidRDefault="002F2AD5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76" w:type="dxa"/>
            <w:gridSpan w:val="8"/>
          </w:tcPr>
          <w:p w:rsidR="00B17E40" w:rsidRPr="0013620F" w:rsidRDefault="00B17E40" w:rsidP="00B17E4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Подготовить сообщения на тему:</w:t>
            </w:r>
          </w:p>
          <w:p w:rsidR="002F2AD5" w:rsidRPr="00FF2FAF" w:rsidRDefault="00B17E40" w:rsidP="0080250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Вещества –желеобразоват</w:t>
            </w:r>
            <w:r w:rsidRPr="0013620F">
              <w:rPr>
                <w:lang w:eastAsia="en-US"/>
              </w:rPr>
              <w:lastRenderedPageBreak/>
              <w:t>ели.</w:t>
            </w:r>
          </w:p>
        </w:tc>
        <w:tc>
          <w:tcPr>
            <w:tcW w:w="2250" w:type="dxa"/>
          </w:tcPr>
          <w:p w:rsidR="002F2AD5" w:rsidRPr="00FF2FAF" w:rsidRDefault="002B44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75-76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6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Изучение процессов набухания и студнеобразования.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3D4D8D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2F2AD5" w:rsidRPr="00FF2FAF" w:rsidRDefault="00FC090E" w:rsidP="003D4D8D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</w:tcPr>
          <w:p w:rsidR="002F2AD5" w:rsidRPr="00FF2FAF" w:rsidRDefault="00B17E40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ОК4, ОК6</w:t>
            </w:r>
          </w:p>
        </w:tc>
        <w:tc>
          <w:tcPr>
            <w:tcW w:w="1776" w:type="dxa"/>
            <w:gridSpan w:val="8"/>
          </w:tcPr>
          <w:p w:rsidR="002F2AD5" w:rsidRPr="00FF2FAF" w:rsidRDefault="00A50630" w:rsidP="00B15AA8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50" w:type="dxa"/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4261" w:type="dxa"/>
            <w:gridSpan w:val="3"/>
          </w:tcPr>
          <w:p w:rsidR="002F2AD5" w:rsidRPr="0013620F" w:rsidRDefault="002F2AD5" w:rsidP="00C03232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Раздел 3.</w:t>
            </w:r>
          </w:p>
          <w:p w:rsidR="002F2AD5" w:rsidRPr="00F61620" w:rsidRDefault="002F2AD5" w:rsidP="00C03232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3620F">
              <w:rPr>
                <w:b/>
                <w:bCs/>
                <w:lang w:eastAsia="en-US"/>
              </w:rPr>
              <w:t>Аналитическая химия</w:t>
            </w:r>
          </w:p>
        </w:tc>
        <w:tc>
          <w:tcPr>
            <w:tcW w:w="860" w:type="dxa"/>
          </w:tcPr>
          <w:p w:rsidR="002F2AD5" w:rsidRPr="00F61620" w:rsidRDefault="002F2AD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</w:t>
            </w:r>
          </w:p>
        </w:tc>
        <w:tc>
          <w:tcPr>
            <w:tcW w:w="10438" w:type="dxa"/>
            <w:gridSpan w:val="13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4261" w:type="dxa"/>
            <w:gridSpan w:val="3"/>
          </w:tcPr>
          <w:p w:rsidR="002F2AD5" w:rsidRPr="0013620F" w:rsidRDefault="002F2AD5" w:rsidP="00C03232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3.1. </w:t>
            </w:r>
          </w:p>
          <w:p w:rsidR="002F2AD5" w:rsidRPr="00C03232" w:rsidRDefault="002F2AD5" w:rsidP="00C03232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Качественный анализ.</w:t>
            </w:r>
          </w:p>
        </w:tc>
        <w:tc>
          <w:tcPr>
            <w:tcW w:w="860" w:type="dxa"/>
          </w:tcPr>
          <w:p w:rsidR="002F2AD5" w:rsidRPr="00F61620" w:rsidRDefault="00DD458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0438" w:type="dxa"/>
            <w:gridSpan w:val="13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 w:rsidP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77-</w:t>
            </w:r>
            <w:r w:rsidR="00DD4580"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3209" w:type="dxa"/>
            <w:gridSpan w:val="2"/>
          </w:tcPr>
          <w:p w:rsidR="002F2AD5" w:rsidRPr="00F61620" w:rsidRDefault="002F2AD5" w:rsidP="0017547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Аналитическая   химия, ее  задачи  значение  в  подготовке технологов общественного питания. Методы качественного и количественного  анализа и условия их проведения. Основные понятия качественного химического анализа. Дробный и систематический анализ. Особенности классификации катионов и анионов.  Условия протекания реакций обмена</w:t>
            </w:r>
          </w:p>
        </w:tc>
        <w:tc>
          <w:tcPr>
            <w:tcW w:w="860" w:type="dxa"/>
          </w:tcPr>
          <w:p w:rsidR="002F2AD5" w:rsidRPr="00FF2FAF" w:rsidRDefault="00DD4580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2F2AD5" w:rsidRDefault="00A50630" w:rsidP="004947C3">
            <w:r>
              <w:t>февраль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589A" w:rsidRDefault="002F2AD5" w:rsidP="006E39D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56" w:type="dxa"/>
            <w:gridSpan w:val="7"/>
          </w:tcPr>
          <w:p w:rsidR="004C398F" w:rsidRPr="0013620F" w:rsidRDefault="004C398F" w:rsidP="004C3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3620F">
              <w:rPr>
                <w:lang w:eastAsia="en-US"/>
              </w:rPr>
              <w:t>Описать схемы открытия ионов при солевом эффекте, дробном осаждении.</w:t>
            </w:r>
          </w:p>
          <w:p w:rsidR="002F2AD5" w:rsidRPr="0074282A" w:rsidRDefault="002F2AD5" w:rsidP="006E39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2F2AD5" w:rsidRPr="00FF2FAF" w:rsidRDefault="009267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с.4-8,14-15, 16-20</w:t>
            </w:r>
            <w:r w:rsidR="004E2F79">
              <w:rPr>
                <w:rFonts w:eastAsiaTheme="minorHAnsi"/>
                <w:bCs/>
                <w:lang w:eastAsia="en-US"/>
              </w:rPr>
              <w:t>, 94-96</w:t>
            </w:r>
            <w:r>
              <w:rPr>
                <w:rFonts w:eastAsiaTheme="minorHAnsi"/>
                <w:bCs/>
                <w:lang w:eastAsia="en-US"/>
              </w:rPr>
              <w:t xml:space="preserve"> учебника</w:t>
            </w:r>
            <w:r w:rsidR="004E2F79">
              <w:rPr>
                <w:rFonts w:eastAsiaTheme="minorHAnsi"/>
                <w:bCs/>
                <w:lang w:eastAsia="en-US"/>
              </w:rPr>
              <w:t>, конспект занятия</w:t>
            </w:r>
          </w:p>
        </w:tc>
      </w:tr>
      <w:tr w:rsidR="002F2AD5" w:rsidRPr="00FF2FAF" w:rsidTr="002F2AD5">
        <w:tc>
          <w:tcPr>
            <w:tcW w:w="4261" w:type="dxa"/>
            <w:gridSpan w:val="3"/>
          </w:tcPr>
          <w:p w:rsidR="002F2AD5" w:rsidRPr="0013620F" w:rsidRDefault="002F2AD5" w:rsidP="00572667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3.2. </w:t>
            </w:r>
          </w:p>
          <w:p w:rsidR="002F2AD5" w:rsidRPr="00FF2FAF" w:rsidRDefault="002F2AD5" w:rsidP="00572667">
            <w:pPr>
              <w:spacing w:after="60"/>
              <w:rPr>
                <w:i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Классификация катионов и анионов.</w:t>
            </w:r>
          </w:p>
        </w:tc>
        <w:tc>
          <w:tcPr>
            <w:tcW w:w="860" w:type="dxa"/>
          </w:tcPr>
          <w:p w:rsidR="002F2AD5" w:rsidRPr="00DC5B3C" w:rsidRDefault="002F2AD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10438" w:type="dxa"/>
            <w:gridSpan w:val="13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81-82</w:t>
            </w:r>
          </w:p>
        </w:tc>
        <w:tc>
          <w:tcPr>
            <w:tcW w:w="3209" w:type="dxa"/>
            <w:gridSpan w:val="2"/>
          </w:tcPr>
          <w:p w:rsidR="002F2AD5" w:rsidRPr="00DC5B3C" w:rsidRDefault="002F2AD5" w:rsidP="005A4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Классификация катионов. Первая аналитическая группа катионов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4947C3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усвоения новых знаний (лекция, </w:t>
            </w:r>
            <w:r>
              <w:rPr>
                <w:rFonts w:eastAsiaTheme="minorHAnsi"/>
                <w:bCs/>
                <w:lang w:eastAsia="en-US"/>
              </w:rPr>
              <w:lastRenderedPageBreak/>
              <w:t>презентация)</w:t>
            </w:r>
          </w:p>
          <w:p w:rsidR="002F2AD5" w:rsidRPr="00FF2FAF" w:rsidRDefault="002F2AD5" w:rsidP="004947C3"/>
        </w:tc>
        <w:tc>
          <w:tcPr>
            <w:tcW w:w="3450" w:type="dxa"/>
            <w:gridSpan w:val="3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lastRenderedPageBreak/>
              <w:t>ОК 1-ОК3, ОК5, ОК7, ОК9, ОК10</w:t>
            </w:r>
          </w:p>
          <w:p w:rsidR="002F2AD5" w:rsidRPr="004E2801" w:rsidRDefault="002F2AD5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41" w:type="dxa"/>
            <w:gridSpan w:val="6"/>
          </w:tcPr>
          <w:p w:rsidR="004C398F" w:rsidRPr="0013620F" w:rsidRDefault="004C398F" w:rsidP="004C3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3620F">
              <w:rPr>
                <w:lang w:eastAsia="en-US"/>
              </w:rPr>
              <w:t>Составление уравнений окислительно-восстановител</w:t>
            </w:r>
            <w:r w:rsidRPr="0013620F">
              <w:rPr>
                <w:lang w:eastAsia="en-US"/>
              </w:rPr>
              <w:lastRenderedPageBreak/>
              <w:t>ьных реакций, упражнения.</w:t>
            </w:r>
          </w:p>
          <w:p w:rsidR="002F2AD5" w:rsidRPr="00FF2FAF" w:rsidRDefault="002F2AD5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2F2AD5" w:rsidRPr="00FF2FAF" w:rsidRDefault="004E2F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Прочитать с.101-107 учебника, 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83-84</w:t>
            </w:r>
          </w:p>
        </w:tc>
        <w:tc>
          <w:tcPr>
            <w:tcW w:w="3209" w:type="dxa"/>
            <w:gridSpan w:val="2"/>
          </w:tcPr>
          <w:p w:rsidR="002F2AD5" w:rsidRPr="0013620F" w:rsidRDefault="002F2AD5" w:rsidP="005A4DF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Общая характеристика катионов второй аналитической группы и их содержание в продуктах питания. Значение катионов второй группы в проведении  химико-технологического контроля. </w:t>
            </w:r>
          </w:p>
        </w:tc>
        <w:tc>
          <w:tcPr>
            <w:tcW w:w="860" w:type="dxa"/>
          </w:tcPr>
          <w:p w:rsidR="002F2AD5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4947C3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/>
        </w:tc>
        <w:tc>
          <w:tcPr>
            <w:tcW w:w="3450" w:type="dxa"/>
            <w:gridSpan w:val="3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4E2801" w:rsidRDefault="002F2AD5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41" w:type="dxa"/>
            <w:gridSpan w:val="6"/>
          </w:tcPr>
          <w:p w:rsidR="002F2AD5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Составить таблицу открытия ионов висмута, ртути.</w:t>
            </w:r>
          </w:p>
        </w:tc>
        <w:tc>
          <w:tcPr>
            <w:tcW w:w="2270" w:type="dxa"/>
            <w:gridSpan w:val="2"/>
          </w:tcPr>
          <w:p w:rsidR="002F2AD5" w:rsidRPr="00FF2FAF" w:rsidRDefault="004E2F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с.107-110 учебника, 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85-86</w:t>
            </w:r>
          </w:p>
        </w:tc>
        <w:tc>
          <w:tcPr>
            <w:tcW w:w="3209" w:type="dxa"/>
            <w:gridSpan w:val="2"/>
          </w:tcPr>
          <w:p w:rsidR="002F2AD5" w:rsidRPr="0013620F" w:rsidRDefault="002F2AD5" w:rsidP="00DC5B3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Групповой реактив и условия его применения.  Произведение растворимости, условия образования осадков</w:t>
            </w:r>
          </w:p>
        </w:tc>
        <w:tc>
          <w:tcPr>
            <w:tcW w:w="860" w:type="dxa"/>
          </w:tcPr>
          <w:p w:rsidR="002F2AD5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CC0915" w:rsidP="004947C3">
            <w:pPr>
              <w:rPr>
                <w:bCs/>
              </w:rPr>
            </w:pPr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/>
        </w:tc>
        <w:tc>
          <w:tcPr>
            <w:tcW w:w="3450" w:type="dxa"/>
            <w:gridSpan w:val="3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4E2801" w:rsidRDefault="002F2AD5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41" w:type="dxa"/>
            <w:gridSpan w:val="6"/>
          </w:tcPr>
          <w:p w:rsidR="002F2AD5" w:rsidRPr="00FF2FAF" w:rsidRDefault="002B4436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Составление уравнений окислительно-восстановительных реакций</w:t>
            </w:r>
          </w:p>
        </w:tc>
        <w:tc>
          <w:tcPr>
            <w:tcW w:w="2270" w:type="dxa"/>
            <w:gridSpan w:val="2"/>
          </w:tcPr>
          <w:p w:rsidR="002F2AD5" w:rsidRPr="00FF2FAF" w:rsidRDefault="00A166DB" w:rsidP="00A516F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с.9</w:t>
            </w:r>
            <w:r w:rsidR="00A516F0">
              <w:rPr>
                <w:rFonts w:eastAsiaTheme="minorHAnsi"/>
                <w:bCs/>
                <w:lang w:eastAsia="en-US"/>
              </w:rPr>
              <w:t>4-97</w:t>
            </w:r>
            <w:r>
              <w:rPr>
                <w:rFonts w:eastAsiaTheme="minorHAnsi"/>
                <w:bCs/>
                <w:lang w:eastAsia="en-US"/>
              </w:rPr>
              <w:t>, 110учебника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87-88</w:t>
            </w:r>
          </w:p>
        </w:tc>
        <w:tc>
          <w:tcPr>
            <w:tcW w:w="3209" w:type="dxa"/>
            <w:gridSpan w:val="2"/>
          </w:tcPr>
          <w:p w:rsidR="002F2AD5" w:rsidRPr="00DC5B3C" w:rsidRDefault="002F2AD5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7</w:t>
            </w:r>
            <w:r w:rsidRPr="0013620F">
              <w:rPr>
                <w:b/>
                <w:bCs/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Первая аналитическая группа катионов. Проведение частных реакций катионов второй аналитической группы. Анализ смеси катионов второй аналитической группы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>
            <w:r>
              <w:t>март</w:t>
            </w:r>
          </w:p>
        </w:tc>
        <w:tc>
          <w:tcPr>
            <w:tcW w:w="1689" w:type="dxa"/>
          </w:tcPr>
          <w:p w:rsidR="002F2AD5" w:rsidRPr="00175474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50" w:type="dxa"/>
            <w:gridSpan w:val="3"/>
          </w:tcPr>
          <w:p w:rsidR="002F2AD5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ОК4, ОК6</w:t>
            </w:r>
          </w:p>
        </w:tc>
        <w:tc>
          <w:tcPr>
            <w:tcW w:w="1741" w:type="dxa"/>
            <w:gridSpan w:val="6"/>
          </w:tcPr>
          <w:p w:rsidR="002F2AD5" w:rsidRPr="00FF2FAF" w:rsidRDefault="00A50630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89-90</w:t>
            </w:r>
          </w:p>
        </w:tc>
        <w:tc>
          <w:tcPr>
            <w:tcW w:w="3209" w:type="dxa"/>
            <w:gridSpan w:val="2"/>
          </w:tcPr>
          <w:p w:rsidR="002F2AD5" w:rsidRPr="00DC5B3C" w:rsidRDefault="002F2AD5" w:rsidP="005A4DF9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Характеристика группы, частные реакции на катионы третьей и четвертой аналитических групп.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75474"/>
        </w:tc>
        <w:tc>
          <w:tcPr>
            <w:tcW w:w="3468" w:type="dxa"/>
            <w:gridSpan w:val="4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2F2AD5" w:rsidRPr="00A17075" w:rsidRDefault="007129E4" w:rsidP="00A17075">
            <w:pPr>
              <w:rPr>
                <w:b/>
                <w:lang w:eastAsia="en-US"/>
              </w:rPr>
            </w:pPr>
            <w:r w:rsidRPr="007129E4">
              <w:rPr>
                <w:lang w:eastAsia="en-US"/>
              </w:rPr>
              <w:t>Составить таблицу</w:t>
            </w:r>
            <w:r>
              <w:rPr>
                <w:b/>
                <w:lang w:eastAsia="en-US"/>
              </w:rPr>
              <w:t xml:space="preserve"> </w:t>
            </w:r>
            <w:r w:rsidRPr="007129E4">
              <w:rPr>
                <w:lang w:eastAsia="en-US"/>
              </w:rPr>
              <w:t>«Качественный анализ катионов»</w:t>
            </w:r>
          </w:p>
        </w:tc>
        <w:tc>
          <w:tcPr>
            <w:tcW w:w="2270" w:type="dxa"/>
            <w:gridSpan w:val="2"/>
          </w:tcPr>
          <w:p w:rsidR="002F2AD5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с.110-120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91-92</w:t>
            </w:r>
          </w:p>
        </w:tc>
        <w:tc>
          <w:tcPr>
            <w:tcW w:w="3209" w:type="dxa"/>
            <w:gridSpan w:val="2"/>
          </w:tcPr>
          <w:p w:rsidR="002F2AD5" w:rsidRPr="0013620F" w:rsidRDefault="002F2AD5" w:rsidP="00175474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Амфотерность. Групповой реактив и условия его применения. Значение катионов третьей и  четвертой аналитической группы в осуществлении   химико-технологического контроля</w:t>
            </w:r>
          </w:p>
        </w:tc>
        <w:tc>
          <w:tcPr>
            <w:tcW w:w="860" w:type="dxa"/>
          </w:tcPr>
          <w:p w:rsidR="002F2AD5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75474"/>
        </w:tc>
        <w:tc>
          <w:tcPr>
            <w:tcW w:w="3468" w:type="dxa"/>
            <w:gridSpan w:val="4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2F2AD5" w:rsidRPr="00FF2FAF" w:rsidRDefault="002F2AD5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2F2AD5" w:rsidRPr="007C5171" w:rsidRDefault="007C5171" w:rsidP="00A17075">
            <w:pPr>
              <w:rPr>
                <w:lang w:eastAsia="en-US"/>
              </w:rPr>
            </w:pPr>
            <w:r w:rsidRPr="007C5171">
              <w:rPr>
                <w:lang w:eastAsia="en-US"/>
              </w:rPr>
              <w:t>Составить схему «Групповые реактивы в качественном анализе катионов»</w:t>
            </w:r>
          </w:p>
        </w:tc>
        <w:tc>
          <w:tcPr>
            <w:tcW w:w="2270" w:type="dxa"/>
            <w:gridSpan w:val="2"/>
          </w:tcPr>
          <w:p w:rsidR="007129E4" w:rsidRDefault="00A516F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Прочитать с.113, 120 </w:t>
            </w:r>
          </w:p>
          <w:p w:rsidR="002F2AD5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упр.9-11 на с.155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93-94</w:t>
            </w:r>
          </w:p>
        </w:tc>
        <w:tc>
          <w:tcPr>
            <w:tcW w:w="3209" w:type="dxa"/>
            <w:gridSpan w:val="2"/>
          </w:tcPr>
          <w:p w:rsidR="002F2AD5" w:rsidRPr="006B34DC" w:rsidRDefault="002F2AD5" w:rsidP="00175474">
            <w:pPr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8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Проведение частных реакций катионов третьей и четвертой аналитической группы. Анализ смеси катионов третьей и четвертой аналитических групп.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75474">
            <w:r>
              <w:t>март</w:t>
            </w:r>
          </w:p>
        </w:tc>
        <w:tc>
          <w:tcPr>
            <w:tcW w:w="1689" w:type="dxa"/>
          </w:tcPr>
          <w:p w:rsidR="002F2AD5" w:rsidRPr="00FF2FAF" w:rsidRDefault="00A166DB" w:rsidP="00175474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68" w:type="dxa"/>
            <w:gridSpan w:val="4"/>
          </w:tcPr>
          <w:p w:rsidR="002F2AD5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ОК4, ОК6</w:t>
            </w:r>
          </w:p>
        </w:tc>
        <w:tc>
          <w:tcPr>
            <w:tcW w:w="1723" w:type="dxa"/>
            <w:gridSpan w:val="5"/>
          </w:tcPr>
          <w:p w:rsidR="002F2AD5" w:rsidRPr="00FF2FAF" w:rsidRDefault="00A50630" w:rsidP="006E39D6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95-96</w:t>
            </w:r>
          </w:p>
        </w:tc>
        <w:tc>
          <w:tcPr>
            <w:tcW w:w="3209" w:type="dxa"/>
            <w:gridSpan w:val="2"/>
          </w:tcPr>
          <w:p w:rsidR="00A3224C" w:rsidRPr="006B34DC" w:rsidRDefault="00A3224C" w:rsidP="005A4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Классификация анионов. 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 w:rsidP="00175474"/>
        </w:tc>
        <w:tc>
          <w:tcPr>
            <w:tcW w:w="3468" w:type="dxa"/>
            <w:gridSpan w:val="4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A3224C" w:rsidRPr="00FF2FAF" w:rsidRDefault="00A3224C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Составить таблицу открытия ионов йода, брома, фосфата, силиката.</w:t>
            </w:r>
          </w:p>
        </w:tc>
        <w:tc>
          <w:tcPr>
            <w:tcW w:w="2270" w:type="dxa"/>
            <w:gridSpan w:val="2"/>
          </w:tcPr>
          <w:p w:rsidR="00A3224C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с.133-141 учебника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97-98</w:t>
            </w:r>
          </w:p>
        </w:tc>
        <w:tc>
          <w:tcPr>
            <w:tcW w:w="3209" w:type="dxa"/>
            <w:gridSpan w:val="2"/>
          </w:tcPr>
          <w:p w:rsidR="00A3224C" w:rsidRPr="0013620F" w:rsidRDefault="00A3224C" w:rsidP="005A4DF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Значение анионов в осуществлении химико-технологического контроля. Частные реакции анионов первой, второй ,третьей групп. </w:t>
            </w:r>
          </w:p>
        </w:tc>
        <w:tc>
          <w:tcPr>
            <w:tcW w:w="860" w:type="dxa"/>
          </w:tcPr>
          <w:p w:rsidR="00A3224C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 w:rsidP="00175474"/>
        </w:tc>
        <w:tc>
          <w:tcPr>
            <w:tcW w:w="3468" w:type="dxa"/>
            <w:gridSpan w:val="4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A3224C" w:rsidRPr="00FF2FAF" w:rsidRDefault="00A3224C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A3224C" w:rsidRPr="00FF2FAF" w:rsidRDefault="007129E4" w:rsidP="007129E4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таблицу «Качественные реакции анионов»</w:t>
            </w:r>
          </w:p>
        </w:tc>
        <w:tc>
          <w:tcPr>
            <w:tcW w:w="2270" w:type="dxa"/>
            <w:gridSpan w:val="2"/>
          </w:tcPr>
          <w:p w:rsidR="00A3224C" w:rsidRPr="00FF2FAF" w:rsidRDefault="00A516F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Прочитать с.133-141 учебника </w:t>
            </w:r>
            <w:r w:rsidR="009E3A52">
              <w:rPr>
                <w:rFonts w:eastAsiaTheme="minorHAnsi"/>
                <w:bCs/>
                <w:lang w:eastAsia="en-US"/>
              </w:rPr>
              <w:t>Выполнить упр.12-14 на с.155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99-100</w:t>
            </w:r>
          </w:p>
        </w:tc>
        <w:tc>
          <w:tcPr>
            <w:tcW w:w="3209" w:type="dxa"/>
            <w:gridSpan w:val="2"/>
          </w:tcPr>
          <w:p w:rsidR="00A3224C" w:rsidRPr="0013620F" w:rsidRDefault="00A3224C" w:rsidP="006B34D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Систематический ход анализа соли</w:t>
            </w:r>
          </w:p>
        </w:tc>
        <w:tc>
          <w:tcPr>
            <w:tcW w:w="860" w:type="dxa"/>
          </w:tcPr>
          <w:p w:rsidR="00A3224C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437CB3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усвоения новых знаний </w:t>
            </w:r>
            <w:r>
              <w:rPr>
                <w:rFonts w:eastAsiaTheme="minorHAnsi"/>
                <w:bCs/>
                <w:lang w:eastAsia="en-US"/>
              </w:rPr>
              <w:lastRenderedPageBreak/>
              <w:t>(лекция, презентация)</w:t>
            </w:r>
          </w:p>
          <w:p w:rsidR="00A3224C" w:rsidRPr="00FF2FAF" w:rsidRDefault="00A3224C" w:rsidP="00175474"/>
        </w:tc>
        <w:tc>
          <w:tcPr>
            <w:tcW w:w="3468" w:type="dxa"/>
            <w:gridSpan w:val="4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lastRenderedPageBreak/>
              <w:t>ОК 1-ОК3, ОК5, ОК7, ОК9, ОК10</w:t>
            </w:r>
          </w:p>
          <w:p w:rsidR="00A3224C" w:rsidRPr="00FF2FAF" w:rsidRDefault="00A3224C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A3224C" w:rsidRPr="00FF2FAF" w:rsidRDefault="007129E4" w:rsidP="007129E4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план-схему анализа соли</w:t>
            </w:r>
          </w:p>
        </w:tc>
        <w:tc>
          <w:tcPr>
            <w:tcW w:w="2270" w:type="dxa"/>
            <w:gridSpan w:val="2"/>
          </w:tcPr>
          <w:p w:rsidR="00A3224C" w:rsidRPr="00FF2FAF" w:rsidRDefault="00A516F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101-102</w:t>
            </w:r>
          </w:p>
        </w:tc>
        <w:tc>
          <w:tcPr>
            <w:tcW w:w="3209" w:type="dxa"/>
            <w:gridSpan w:val="2"/>
          </w:tcPr>
          <w:p w:rsidR="00A3224C" w:rsidRPr="006B34DC" w:rsidRDefault="00A3224C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9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bCs/>
                <w:lang w:eastAsia="en-US"/>
              </w:rPr>
              <w:t xml:space="preserve"> </w:t>
            </w:r>
            <w:r w:rsidRPr="0013620F">
              <w:rPr>
                <w:lang w:eastAsia="en-US"/>
              </w:rPr>
              <w:t>Проведение частных реакций анионов первой, второй, третьей групп.   Анализ сухой соли</w:t>
            </w:r>
            <w:r w:rsidRPr="0013620F">
              <w:rPr>
                <w:bCs/>
                <w:lang w:eastAsia="en-US"/>
              </w:rPr>
              <w:t>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CC0915" w:rsidP="00175474">
            <w:r>
              <w:t>апрель</w:t>
            </w:r>
          </w:p>
        </w:tc>
        <w:tc>
          <w:tcPr>
            <w:tcW w:w="1689" w:type="dxa"/>
          </w:tcPr>
          <w:p w:rsidR="00A3224C" w:rsidRPr="00FF2FAF" w:rsidRDefault="00FC090E" w:rsidP="00175474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68" w:type="dxa"/>
            <w:gridSpan w:val="4"/>
          </w:tcPr>
          <w:p w:rsidR="00A3224C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ОК4, ОК6</w:t>
            </w:r>
          </w:p>
        </w:tc>
        <w:tc>
          <w:tcPr>
            <w:tcW w:w="1723" w:type="dxa"/>
            <w:gridSpan w:val="5"/>
          </w:tcPr>
          <w:p w:rsidR="00A3224C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103-104</w:t>
            </w:r>
          </w:p>
        </w:tc>
        <w:tc>
          <w:tcPr>
            <w:tcW w:w="3209" w:type="dxa"/>
            <w:gridSpan w:val="2"/>
          </w:tcPr>
          <w:p w:rsidR="00A3224C" w:rsidRPr="006B34DC" w:rsidRDefault="00A3224C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4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Решение задач на правило произведение растворимости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 w:rsidP="00175474">
            <w:r>
              <w:t>апрель</w:t>
            </w:r>
          </w:p>
        </w:tc>
        <w:tc>
          <w:tcPr>
            <w:tcW w:w="1689" w:type="dxa"/>
          </w:tcPr>
          <w:p w:rsidR="00A3224C" w:rsidRPr="00FF2FAF" w:rsidRDefault="00FC090E" w:rsidP="00175474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68" w:type="dxa"/>
            <w:gridSpan w:val="4"/>
          </w:tcPr>
          <w:p w:rsidR="00A3224C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1-ОК5, ОК7, ОК9, ОК10</w:t>
            </w:r>
          </w:p>
        </w:tc>
        <w:tc>
          <w:tcPr>
            <w:tcW w:w="1723" w:type="dxa"/>
            <w:gridSpan w:val="5"/>
          </w:tcPr>
          <w:p w:rsidR="00A3224C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F36860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3.3. </w:t>
            </w:r>
          </w:p>
          <w:p w:rsidR="00A3224C" w:rsidRPr="00FF2FAF" w:rsidRDefault="00A3224C" w:rsidP="00F36860">
            <w:pPr>
              <w:spacing w:after="60"/>
              <w:rPr>
                <w:i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Количественный анализ. Методы количественного </w:t>
            </w:r>
            <w:r w:rsidRPr="0013620F">
              <w:rPr>
                <w:lang w:eastAsia="en-US"/>
              </w:rPr>
              <w:t>анализа</w:t>
            </w:r>
            <w:r w:rsidRPr="0013620F">
              <w:rPr>
                <w:b/>
                <w:bCs/>
                <w:lang w:eastAsia="en-US"/>
              </w:rPr>
              <w:t>.</w:t>
            </w:r>
          </w:p>
        </w:tc>
        <w:tc>
          <w:tcPr>
            <w:tcW w:w="860" w:type="dxa"/>
          </w:tcPr>
          <w:p w:rsidR="00A3224C" w:rsidRPr="00610A77" w:rsidRDefault="00A3224C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="00750CCF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0438" w:type="dxa"/>
            <w:gridSpan w:val="13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105-108</w:t>
            </w:r>
          </w:p>
        </w:tc>
        <w:tc>
          <w:tcPr>
            <w:tcW w:w="3209" w:type="dxa"/>
            <w:gridSpan w:val="2"/>
          </w:tcPr>
          <w:p w:rsidR="00A3224C" w:rsidRPr="0013620F" w:rsidRDefault="00A3224C" w:rsidP="00F3686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Понятие. Сущность  методов количественного анализа.</w:t>
            </w:r>
          </w:p>
          <w:p w:rsidR="00A3224C" w:rsidRPr="00610A77" w:rsidRDefault="00A3224C" w:rsidP="00F36860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>Операции весового (гравиметрического)  анализа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288" w:type="dxa"/>
          </w:tcPr>
          <w:p w:rsidR="00A3224C" w:rsidRDefault="00A50630" w:rsidP="00DB360C">
            <w:pPr>
              <w:rPr>
                <w:bCs/>
              </w:rPr>
            </w:pPr>
            <w:r>
              <w:t>апрель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 w:rsidP="00DB360C"/>
        </w:tc>
        <w:tc>
          <w:tcPr>
            <w:tcW w:w="3468" w:type="dxa"/>
            <w:gridSpan w:val="4"/>
          </w:tcPr>
          <w:p w:rsidR="00A3224C" w:rsidRPr="00710FA9" w:rsidRDefault="004C398F" w:rsidP="00A17075">
            <w:pPr>
              <w:autoSpaceDE w:val="0"/>
              <w:autoSpaceDN w:val="0"/>
              <w:adjustRightInd w:val="0"/>
              <w:rPr>
                <w:bCs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</w:tc>
        <w:tc>
          <w:tcPr>
            <w:tcW w:w="1723" w:type="dxa"/>
            <w:gridSpan w:val="5"/>
          </w:tcPr>
          <w:p w:rsidR="008262ED" w:rsidRPr="0013620F" w:rsidRDefault="008262ED" w:rsidP="00826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3620F">
              <w:rPr>
                <w:lang w:eastAsia="en-US"/>
              </w:rPr>
              <w:t>Составить кривые титрования, анализируя методы анализа. Показать интервал перехода индикатора.</w:t>
            </w:r>
          </w:p>
          <w:p w:rsidR="00A3224C" w:rsidRPr="00FF2FAF" w:rsidRDefault="00A3224C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A3224C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с.163-167, 175-177, 178-181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109-11</w:t>
            </w:r>
            <w:r w:rsidR="00105890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A3224C" w:rsidRPr="00FF2FAF" w:rsidRDefault="00A3224C" w:rsidP="00610A77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 xml:space="preserve">Сущность и методы объемного анализа .Сущность метода нейтрализации, его индикаторы. Теория </w:t>
            </w:r>
            <w:r w:rsidRPr="0013620F">
              <w:rPr>
                <w:lang w:eastAsia="en-US"/>
              </w:rPr>
              <w:lastRenderedPageBreak/>
              <w:t>индикаторов</w:t>
            </w:r>
          </w:p>
        </w:tc>
        <w:tc>
          <w:tcPr>
            <w:tcW w:w="860" w:type="dxa"/>
          </w:tcPr>
          <w:p w:rsidR="00A3224C" w:rsidRPr="00FF2FAF" w:rsidRDefault="0010589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</w:t>
            </w:r>
          </w:p>
        </w:tc>
        <w:tc>
          <w:tcPr>
            <w:tcW w:w="1288" w:type="dxa"/>
          </w:tcPr>
          <w:p w:rsidR="00A3224C" w:rsidRDefault="00A50630">
            <w:pPr>
              <w:rPr>
                <w:bCs/>
              </w:rPr>
            </w:pPr>
            <w:r>
              <w:t>апрель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/>
        </w:tc>
        <w:tc>
          <w:tcPr>
            <w:tcW w:w="3468" w:type="dxa"/>
            <w:gridSpan w:val="4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lastRenderedPageBreak/>
              <w:t>ОК 1-ОК3, ОК5, ОК7, ОК9, ОК10</w:t>
            </w:r>
          </w:p>
        </w:tc>
        <w:tc>
          <w:tcPr>
            <w:tcW w:w="1723" w:type="dxa"/>
            <w:gridSpan w:val="5"/>
          </w:tcPr>
          <w:p w:rsidR="008262ED" w:rsidRPr="0013620F" w:rsidRDefault="008262ED" w:rsidP="008262ED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Решение задач на тему «Расчет  эквивалентов окислителя и </w:t>
            </w:r>
            <w:r w:rsidRPr="0013620F">
              <w:rPr>
                <w:lang w:eastAsia="en-US"/>
              </w:rPr>
              <w:lastRenderedPageBreak/>
              <w:t>восстановителя»</w:t>
            </w:r>
          </w:p>
          <w:p w:rsidR="00A3224C" w:rsidRPr="00FF2FAF" w:rsidRDefault="00A3224C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A3224C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Прочитать с.181-205 учебника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115-1</w:t>
            </w:r>
            <w:r w:rsidR="00306FB5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209" w:type="dxa"/>
            <w:gridSpan w:val="2"/>
          </w:tcPr>
          <w:p w:rsidR="00A3224C" w:rsidRPr="00610A77" w:rsidRDefault="00A3224C" w:rsidP="00610A77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>Сущность окислительно-восстановительных методов и их значение в проведении химико-технологического контроля. Перманганатометрия и её сущность. Йодометрия и её сущность</w:t>
            </w:r>
          </w:p>
        </w:tc>
        <w:tc>
          <w:tcPr>
            <w:tcW w:w="860" w:type="dxa"/>
          </w:tcPr>
          <w:p w:rsidR="00A3224C" w:rsidRPr="00FF2FAF" w:rsidRDefault="0010589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288" w:type="dxa"/>
          </w:tcPr>
          <w:p w:rsidR="00A3224C" w:rsidRDefault="00437CB3">
            <w:pPr>
              <w:rPr>
                <w:bCs/>
              </w:rPr>
            </w:pPr>
            <w:r>
              <w:t>апрель-май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/>
        </w:tc>
        <w:tc>
          <w:tcPr>
            <w:tcW w:w="3468" w:type="dxa"/>
            <w:gridSpan w:val="4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  <w:p w:rsidR="00A3224C" w:rsidRPr="00FF2FAF" w:rsidRDefault="00A3224C">
            <w:pPr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8262ED" w:rsidRPr="0013620F" w:rsidRDefault="008262ED" w:rsidP="008262ED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Аргентометрия   (метод  Мора), условия   применения   метода   и  его  значение  в   проведении  химико-технологического контроля. </w:t>
            </w:r>
          </w:p>
          <w:p w:rsidR="00A3224C" w:rsidRPr="00FF2FAF" w:rsidRDefault="00A3224C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A3224C" w:rsidRPr="00FF2FAF" w:rsidRDefault="00E23B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с.219-225, с.226-229 учебника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306FB5">
              <w:rPr>
                <w:rFonts w:eastAsiaTheme="minorHAnsi"/>
                <w:bCs/>
                <w:lang w:eastAsia="en-US"/>
              </w:rPr>
              <w:t>21</w:t>
            </w:r>
            <w:r>
              <w:rPr>
                <w:rFonts w:eastAsiaTheme="minorHAnsi"/>
                <w:bCs/>
                <w:lang w:eastAsia="en-US"/>
              </w:rPr>
              <w:t>-12</w:t>
            </w:r>
            <w:r w:rsidR="00306FB5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A3224C" w:rsidRPr="00610A77" w:rsidRDefault="00A3224C" w:rsidP="00610A77">
            <w:pPr>
              <w:autoSpaceDE w:val="0"/>
              <w:autoSpaceDN w:val="0"/>
              <w:adjustRightInd w:val="0"/>
              <w:rPr>
                <w:bCs/>
              </w:rPr>
            </w:pPr>
            <w:r w:rsidRPr="0013620F">
              <w:rPr>
                <w:lang w:eastAsia="en-US"/>
              </w:rPr>
              <w:t>Сущность методов осаждения. Сущность  метода  комплексонообразования  и  его  значение  в осуществлении химико-технологического контроля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288" w:type="dxa"/>
          </w:tcPr>
          <w:p w:rsidR="00A3224C" w:rsidRDefault="00CC0915">
            <w:pPr>
              <w:rPr>
                <w:bCs/>
              </w:rPr>
            </w:pPr>
            <w:r>
              <w:t>май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/>
        </w:tc>
        <w:tc>
          <w:tcPr>
            <w:tcW w:w="3468" w:type="dxa"/>
            <w:gridSpan w:val="4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</w:tc>
        <w:tc>
          <w:tcPr>
            <w:tcW w:w="1723" w:type="dxa"/>
            <w:gridSpan w:val="5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Сущность  метода  комплексонообразования  и  его  значение  в осуществлении химико-технологичес-кого контроля</w:t>
            </w:r>
          </w:p>
        </w:tc>
        <w:tc>
          <w:tcPr>
            <w:tcW w:w="2270" w:type="dxa"/>
            <w:gridSpan w:val="2"/>
          </w:tcPr>
          <w:p w:rsidR="00A3224C" w:rsidRPr="00FF2FAF" w:rsidRDefault="00E23B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с.216-219, 225-</w:t>
            </w:r>
            <w:r w:rsidR="000C2491">
              <w:rPr>
                <w:rFonts w:eastAsiaTheme="minorHAnsi"/>
                <w:bCs/>
                <w:lang w:eastAsia="en-US"/>
              </w:rPr>
              <w:t xml:space="preserve">226 </w:t>
            </w:r>
            <w:r>
              <w:rPr>
                <w:rFonts w:eastAsiaTheme="minorHAnsi"/>
                <w:bCs/>
                <w:lang w:eastAsia="en-US"/>
              </w:rPr>
              <w:t>учебника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 w:rsidP="00384CE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  <w:r w:rsidR="00306FB5">
              <w:rPr>
                <w:rFonts w:eastAsiaTheme="minorHAnsi"/>
                <w:bCs/>
                <w:lang w:eastAsia="en-US"/>
              </w:rPr>
              <w:t>5</w:t>
            </w:r>
            <w:r>
              <w:rPr>
                <w:rFonts w:eastAsiaTheme="minorHAnsi"/>
                <w:bCs/>
                <w:lang w:eastAsia="en-US"/>
              </w:rPr>
              <w:t>-12</w:t>
            </w:r>
            <w:r w:rsidR="00306FB5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A3224C" w:rsidRPr="004A68AA" w:rsidRDefault="00A3224C" w:rsidP="004A68AA">
            <w:pPr>
              <w:autoSpaceDE w:val="0"/>
              <w:autoSpaceDN w:val="0"/>
              <w:adjustRightInd w:val="0"/>
            </w:pPr>
            <w:r w:rsidRPr="0013620F">
              <w:rPr>
                <w:b/>
                <w:bCs/>
                <w:lang w:eastAsia="en-US"/>
              </w:rPr>
              <w:t>Практическ</w:t>
            </w:r>
            <w:r>
              <w:rPr>
                <w:b/>
                <w:bCs/>
                <w:lang w:eastAsia="en-US"/>
              </w:rPr>
              <w:t>ое</w:t>
            </w:r>
            <w:r w:rsidRPr="0013620F">
              <w:rPr>
                <w:b/>
                <w:bCs/>
                <w:lang w:eastAsia="en-US"/>
              </w:rPr>
              <w:t xml:space="preserve">  </w:t>
            </w:r>
            <w:r>
              <w:rPr>
                <w:b/>
                <w:bCs/>
                <w:lang w:eastAsia="en-US"/>
              </w:rPr>
              <w:t>занятие 5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 xml:space="preserve">Вычисления в весовом и объемном анализе. Определение кристаллизационной воды в кристаллогидратах. Определение нормальности </w:t>
            </w:r>
            <w:r w:rsidRPr="0013620F">
              <w:rPr>
                <w:lang w:eastAsia="en-US"/>
              </w:rPr>
              <w:lastRenderedPageBreak/>
              <w:t>и титра раствора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288" w:type="dxa"/>
          </w:tcPr>
          <w:p w:rsidR="00A3224C" w:rsidRDefault="00A50630">
            <w:pPr>
              <w:rPr>
                <w:bCs/>
              </w:rPr>
            </w:pPr>
            <w:r>
              <w:t>май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1-ОК5, ОК7, ОК9, ОК10</w:t>
            </w: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12</w:t>
            </w:r>
            <w:r w:rsidR="00306FB5">
              <w:rPr>
                <w:rFonts w:eastAsiaTheme="minorHAnsi"/>
                <w:bCs/>
                <w:lang w:eastAsia="en-US"/>
              </w:rPr>
              <w:t>7</w:t>
            </w:r>
            <w:r>
              <w:rPr>
                <w:rFonts w:eastAsiaTheme="minorHAnsi"/>
                <w:bCs/>
                <w:lang w:eastAsia="en-US"/>
              </w:rPr>
              <w:t>-12</w:t>
            </w:r>
            <w:r w:rsidR="00306FB5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09" w:type="dxa"/>
            <w:gridSpan w:val="2"/>
          </w:tcPr>
          <w:p w:rsidR="00A3224C" w:rsidRPr="004A68AA" w:rsidRDefault="00A3224C" w:rsidP="00F36860">
            <w:pPr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Лабораторная работа</w:t>
            </w:r>
            <w:r>
              <w:rPr>
                <w:b/>
                <w:bCs/>
                <w:lang w:eastAsia="en-US"/>
              </w:rPr>
              <w:t xml:space="preserve"> 10</w:t>
            </w:r>
            <w:r w:rsidRPr="0013620F">
              <w:rPr>
                <w:b/>
                <w:bCs/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Определение общей, титруемой, кислотности плодов и овощей.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>
            <w:pPr>
              <w:rPr>
                <w:bCs/>
              </w:rPr>
            </w:pPr>
            <w:r>
              <w:t>май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3.3</w:t>
            </w:r>
          </w:p>
          <w:p w:rsidR="00A3224C" w:rsidRPr="00FF2FAF" w:rsidRDefault="004C398F" w:rsidP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ОК4, ОК6</w:t>
            </w: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  <w:r w:rsidR="00306FB5">
              <w:rPr>
                <w:rFonts w:eastAsiaTheme="minorHAnsi"/>
                <w:bCs/>
                <w:lang w:eastAsia="en-US"/>
              </w:rPr>
              <w:t>9</w:t>
            </w:r>
            <w:r>
              <w:rPr>
                <w:rFonts w:eastAsiaTheme="minorHAnsi"/>
                <w:bCs/>
                <w:lang w:eastAsia="en-US"/>
              </w:rPr>
              <w:t>-1</w:t>
            </w:r>
            <w:r w:rsidR="00306FB5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209" w:type="dxa"/>
            <w:gridSpan w:val="2"/>
          </w:tcPr>
          <w:p w:rsidR="00A3224C" w:rsidRPr="004A68AA" w:rsidRDefault="00A3224C" w:rsidP="004A68AA">
            <w:pPr>
              <w:autoSpaceDE w:val="0"/>
              <w:autoSpaceDN w:val="0"/>
              <w:adjustRightInd w:val="0"/>
            </w:pPr>
            <w:r w:rsidRPr="0013620F">
              <w:rPr>
                <w:b/>
                <w:bCs/>
                <w:lang w:eastAsia="en-US"/>
              </w:rPr>
              <w:t>Лабораторная работа</w:t>
            </w:r>
            <w:r>
              <w:rPr>
                <w:b/>
                <w:bCs/>
                <w:lang w:eastAsia="en-US"/>
              </w:rPr>
              <w:t xml:space="preserve"> 11</w:t>
            </w:r>
            <w:r w:rsidRPr="0013620F">
              <w:rPr>
                <w:b/>
                <w:bCs/>
                <w:lang w:eastAsia="en-US"/>
              </w:rPr>
              <w:t xml:space="preserve">.  </w:t>
            </w:r>
            <w:r w:rsidRPr="0013620F">
              <w:rPr>
                <w:lang w:eastAsia="en-US"/>
              </w:rPr>
              <w:t>Приготовление рабочего раствора перманганата калия и установление   нормальной   концентрации.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>
            <w:pPr>
              <w:rPr>
                <w:bCs/>
              </w:rPr>
            </w:pPr>
            <w:r>
              <w:t>май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ОК4, ОК6</w:t>
            </w:r>
          </w:p>
          <w:p w:rsidR="00A3224C" w:rsidRPr="00FF2FAF" w:rsidRDefault="00A3224C">
            <w:pPr>
              <w:rPr>
                <w:lang w:eastAsia="en-US"/>
              </w:rPr>
            </w:pP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306FB5">
              <w:rPr>
                <w:rFonts w:eastAsiaTheme="minorHAnsi"/>
                <w:bCs/>
                <w:lang w:eastAsia="en-US"/>
              </w:rPr>
              <w:t>31</w:t>
            </w:r>
            <w:r>
              <w:rPr>
                <w:rFonts w:eastAsiaTheme="minorHAnsi"/>
                <w:bCs/>
                <w:lang w:eastAsia="en-US"/>
              </w:rPr>
              <w:t>-1</w:t>
            </w:r>
            <w:r w:rsidR="00306FB5"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209" w:type="dxa"/>
            <w:gridSpan w:val="2"/>
          </w:tcPr>
          <w:p w:rsidR="00A3224C" w:rsidRPr="004A68AA" w:rsidRDefault="00A3224C" w:rsidP="004A68AA">
            <w:pPr>
              <w:autoSpaceDE w:val="0"/>
              <w:autoSpaceDN w:val="0"/>
              <w:adjustRightInd w:val="0"/>
            </w:pPr>
            <w:r w:rsidRPr="0013620F">
              <w:rPr>
                <w:b/>
                <w:bCs/>
                <w:lang w:eastAsia="en-US"/>
              </w:rPr>
              <w:t>Лабораторная работа</w:t>
            </w:r>
            <w:r>
              <w:rPr>
                <w:b/>
                <w:bCs/>
                <w:lang w:eastAsia="en-US"/>
              </w:rPr>
              <w:t xml:space="preserve"> 12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Определение содержания хлорида натрия в рассоле.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437CB3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2.2</w:t>
            </w:r>
          </w:p>
          <w:p w:rsidR="00A3224C" w:rsidRPr="00FF2FAF" w:rsidRDefault="004C398F" w:rsidP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ОК4, ОК6</w:t>
            </w: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9841DC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3.4. </w:t>
            </w:r>
          </w:p>
          <w:p w:rsidR="00A3224C" w:rsidRPr="00FF2FAF" w:rsidRDefault="00A3224C" w:rsidP="009841DC">
            <w:pPr>
              <w:spacing w:after="60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Физико-химические методы анализа.</w:t>
            </w:r>
          </w:p>
        </w:tc>
        <w:tc>
          <w:tcPr>
            <w:tcW w:w="860" w:type="dxa"/>
          </w:tcPr>
          <w:p w:rsidR="00A3224C" w:rsidRPr="009841DC" w:rsidRDefault="00105890" w:rsidP="00CC0915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  <w:r w:rsidR="00CC0915">
              <w:rPr>
                <w:rFonts w:eastAsiaTheme="minorHAnsi"/>
                <w:b/>
                <w:bCs/>
                <w:lang w:eastAsia="en-US"/>
              </w:rPr>
              <w:t>0</w:t>
            </w:r>
          </w:p>
        </w:tc>
        <w:tc>
          <w:tcPr>
            <w:tcW w:w="10438" w:type="dxa"/>
            <w:gridSpan w:val="13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3224C" w:rsidRPr="00FF2FAF" w:rsidTr="00F95242">
        <w:tc>
          <w:tcPr>
            <w:tcW w:w="1075" w:type="dxa"/>
            <w:gridSpan w:val="2"/>
          </w:tcPr>
          <w:p w:rsidR="00A3224C" w:rsidRPr="00FF2FAF" w:rsidRDefault="00306F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133-140</w:t>
            </w:r>
          </w:p>
        </w:tc>
        <w:tc>
          <w:tcPr>
            <w:tcW w:w="3186" w:type="dxa"/>
          </w:tcPr>
          <w:p w:rsidR="00A3224C" w:rsidRPr="00EA7E31" w:rsidRDefault="00A3224C" w:rsidP="00EA7E31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>Сущность физико-химических методов анализа и их особенности</w:t>
            </w:r>
          </w:p>
        </w:tc>
        <w:tc>
          <w:tcPr>
            <w:tcW w:w="860" w:type="dxa"/>
          </w:tcPr>
          <w:p w:rsidR="00A3224C" w:rsidRPr="00FF2FAF" w:rsidRDefault="00105890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88" w:type="dxa"/>
          </w:tcPr>
          <w:p w:rsidR="00A3224C" w:rsidRDefault="00CC0915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/>
        </w:tc>
        <w:tc>
          <w:tcPr>
            <w:tcW w:w="3485" w:type="dxa"/>
            <w:gridSpan w:val="5"/>
          </w:tcPr>
          <w:p w:rsidR="00A3224C" w:rsidRPr="00FF2FAF" w:rsidRDefault="008262ED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ОК7, ОК9, ОК10</w:t>
            </w:r>
          </w:p>
        </w:tc>
        <w:tc>
          <w:tcPr>
            <w:tcW w:w="1706" w:type="dxa"/>
            <w:gridSpan w:val="4"/>
          </w:tcPr>
          <w:p w:rsidR="00A3224C" w:rsidRPr="00FF2FAF" w:rsidRDefault="008262ED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Сообщения. Применение физико-химических методов анализа в химико- технологическом контроле.</w:t>
            </w:r>
          </w:p>
        </w:tc>
        <w:tc>
          <w:tcPr>
            <w:tcW w:w="2270" w:type="dxa"/>
            <w:gridSpan w:val="2"/>
          </w:tcPr>
          <w:p w:rsidR="00A3224C" w:rsidRPr="00FF2FAF" w:rsidRDefault="007129E4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с.240-242, 284-286, 365, 398-400</w:t>
            </w:r>
          </w:p>
        </w:tc>
      </w:tr>
      <w:tr w:rsidR="00A3224C" w:rsidRPr="00FF2FAF" w:rsidTr="00F95242">
        <w:tc>
          <w:tcPr>
            <w:tcW w:w="1075" w:type="dxa"/>
            <w:gridSpan w:val="2"/>
          </w:tcPr>
          <w:p w:rsidR="00A3224C" w:rsidRPr="00FF2FAF" w:rsidRDefault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141-142</w:t>
            </w:r>
          </w:p>
        </w:tc>
        <w:tc>
          <w:tcPr>
            <w:tcW w:w="3186" w:type="dxa"/>
          </w:tcPr>
          <w:p w:rsidR="00A3224C" w:rsidRPr="00EA7E31" w:rsidRDefault="00A3224C" w:rsidP="00EA7E31">
            <w:pPr>
              <w:autoSpaceDE w:val="0"/>
              <w:autoSpaceDN w:val="0"/>
              <w:adjustRightInd w:val="0"/>
            </w:pPr>
            <w:r w:rsidRPr="0013620F">
              <w:rPr>
                <w:b/>
                <w:bCs/>
                <w:lang w:eastAsia="en-US"/>
              </w:rPr>
              <w:t>Лабораторная работа</w:t>
            </w:r>
            <w:r>
              <w:rPr>
                <w:b/>
                <w:bCs/>
                <w:lang w:eastAsia="en-US"/>
              </w:rPr>
              <w:t xml:space="preserve"> 13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Определение качественного и количественного содержания жира в молоке.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CC0915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8262ED" w:rsidRPr="0013620F" w:rsidRDefault="008262ED" w:rsidP="008262ED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4.2-4.4</w:t>
            </w:r>
          </w:p>
          <w:p w:rsidR="00A3224C" w:rsidRPr="00FF2FAF" w:rsidRDefault="008262ED" w:rsidP="008262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620F">
              <w:rPr>
                <w:b/>
                <w:lang w:eastAsia="en-US"/>
              </w:rPr>
              <w:t>ОК4, ОК6</w:t>
            </w: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C2333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75" w:type="dxa"/>
            <w:gridSpan w:val="2"/>
          </w:tcPr>
          <w:p w:rsidR="00A3224C" w:rsidRPr="00FF2FAF" w:rsidRDefault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143-144</w:t>
            </w:r>
          </w:p>
        </w:tc>
        <w:tc>
          <w:tcPr>
            <w:tcW w:w="3186" w:type="dxa"/>
          </w:tcPr>
          <w:p w:rsidR="00A3224C" w:rsidRPr="00FF2FAF" w:rsidRDefault="00A3224C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Промежуточная </w:t>
            </w:r>
            <w:r w:rsidRPr="0013620F">
              <w:rPr>
                <w:b/>
                <w:bCs/>
                <w:lang w:eastAsia="en-US"/>
              </w:rPr>
              <w:lastRenderedPageBreak/>
              <w:t>аттестация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288" w:type="dxa"/>
          </w:tcPr>
          <w:p w:rsidR="00A3224C" w:rsidRPr="00FF2FAF" w:rsidRDefault="00A3224C">
            <w:r>
              <w:rPr>
                <w:bCs/>
              </w:rPr>
              <w:t>июнь</w:t>
            </w:r>
          </w:p>
        </w:tc>
        <w:tc>
          <w:tcPr>
            <w:tcW w:w="9150" w:type="dxa"/>
            <w:gridSpan w:val="12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FF2FAF" w:rsidRDefault="00A3224C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lastRenderedPageBreak/>
              <w:t xml:space="preserve">Итого: </w:t>
            </w:r>
          </w:p>
        </w:tc>
        <w:tc>
          <w:tcPr>
            <w:tcW w:w="860" w:type="dxa"/>
          </w:tcPr>
          <w:p w:rsidR="00A3224C" w:rsidRPr="00FF2FAF" w:rsidRDefault="00467AC2" w:rsidP="00EA0F06">
            <w:r>
              <w:t>144</w:t>
            </w:r>
          </w:p>
        </w:tc>
        <w:tc>
          <w:tcPr>
            <w:tcW w:w="1288" w:type="dxa"/>
          </w:tcPr>
          <w:p w:rsidR="00A3224C" w:rsidRPr="00FF2FAF" w:rsidRDefault="00A3224C" w:rsidP="00A9049C"/>
        </w:tc>
        <w:tc>
          <w:tcPr>
            <w:tcW w:w="9150" w:type="dxa"/>
            <w:gridSpan w:val="12"/>
          </w:tcPr>
          <w:p w:rsidR="00A3224C" w:rsidRPr="00FF2FAF" w:rsidRDefault="00A3224C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2F28F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6150D" w:rsidRPr="00FF2FA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19E" w:rsidRDefault="0015519E" w:rsidP="00340904">
      <w:r>
        <w:separator/>
      </w:r>
    </w:p>
  </w:endnote>
  <w:endnote w:type="continuationSeparator" w:id="1">
    <w:p w:rsidR="0015519E" w:rsidRDefault="0015519E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19E" w:rsidRDefault="0015519E" w:rsidP="00340904">
      <w:r>
        <w:separator/>
      </w:r>
    </w:p>
  </w:footnote>
  <w:footnote w:type="continuationSeparator" w:id="1">
    <w:p w:rsidR="0015519E" w:rsidRDefault="0015519E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B16647" w:rsidRDefault="00D427A6">
        <w:pPr>
          <w:pStyle w:val="aa"/>
          <w:jc w:val="right"/>
        </w:pPr>
        <w:fldSimple w:instr=" PAGE   \* MERGEFORMAT ">
          <w:r w:rsidR="002E335E">
            <w:rPr>
              <w:noProof/>
            </w:rPr>
            <w:t>3</w:t>
          </w:r>
        </w:fldSimple>
      </w:p>
    </w:sdtContent>
  </w:sdt>
  <w:p w:rsidR="00B16647" w:rsidRDefault="00B1664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29DE"/>
    <w:rsid w:val="0000342A"/>
    <w:rsid w:val="000050E1"/>
    <w:rsid w:val="000104FF"/>
    <w:rsid w:val="00012109"/>
    <w:rsid w:val="00021503"/>
    <w:rsid w:val="000365F4"/>
    <w:rsid w:val="00036950"/>
    <w:rsid w:val="00037325"/>
    <w:rsid w:val="00054248"/>
    <w:rsid w:val="00055178"/>
    <w:rsid w:val="00057C8B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95058"/>
    <w:rsid w:val="000A42B0"/>
    <w:rsid w:val="000A51CA"/>
    <w:rsid w:val="000B44EF"/>
    <w:rsid w:val="000B72DD"/>
    <w:rsid w:val="000C0FE9"/>
    <w:rsid w:val="000C2491"/>
    <w:rsid w:val="000C4693"/>
    <w:rsid w:val="000C6403"/>
    <w:rsid w:val="000D3326"/>
    <w:rsid w:val="000D5D1E"/>
    <w:rsid w:val="000F24C9"/>
    <w:rsid w:val="000F4DEF"/>
    <w:rsid w:val="000F6D23"/>
    <w:rsid w:val="000F72A6"/>
    <w:rsid w:val="00105890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5519E"/>
    <w:rsid w:val="0017228B"/>
    <w:rsid w:val="0017272E"/>
    <w:rsid w:val="00175474"/>
    <w:rsid w:val="001754EE"/>
    <w:rsid w:val="00181E7F"/>
    <w:rsid w:val="00182475"/>
    <w:rsid w:val="00187DE7"/>
    <w:rsid w:val="0019441E"/>
    <w:rsid w:val="001A1A64"/>
    <w:rsid w:val="001A5EEC"/>
    <w:rsid w:val="001A6A83"/>
    <w:rsid w:val="001A70F6"/>
    <w:rsid w:val="001B0A97"/>
    <w:rsid w:val="001B1072"/>
    <w:rsid w:val="001B5BC2"/>
    <w:rsid w:val="001B7BA2"/>
    <w:rsid w:val="001C5D91"/>
    <w:rsid w:val="001C71E2"/>
    <w:rsid w:val="001D3436"/>
    <w:rsid w:val="001D59AC"/>
    <w:rsid w:val="001D6487"/>
    <w:rsid w:val="001E355D"/>
    <w:rsid w:val="001E58F0"/>
    <w:rsid w:val="001F11E8"/>
    <w:rsid w:val="001F12CC"/>
    <w:rsid w:val="001F2452"/>
    <w:rsid w:val="001F4D49"/>
    <w:rsid w:val="002016D3"/>
    <w:rsid w:val="0020196F"/>
    <w:rsid w:val="002054FA"/>
    <w:rsid w:val="00207225"/>
    <w:rsid w:val="002244DC"/>
    <w:rsid w:val="00232D83"/>
    <w:rsid w:val="00234941"/>
    <w:rsid w:val="00234E14"/>
    <w:rsid w:val="002353C6"/>
    <w:rsid w:val="002429F8"/>
    <w:rsid w:val="00246242"/>
    <w:rsid w:val="00257728"/>
    <w:rsid w:val="00261935"/>
    <w:rsid w:val="00265824"/>
    <w:rsid w:val="002663C6"/>
    <w:rsid w:val="00270F8A"/>
    <w:rsid w:val="00273427"/>
    <w:rsid w:val="00273EED"/>
    <w:rsid w:val="002779C0"/>
    <w:rsid w:val="002822F8"/>
    <w:rsid w:val="002854A2"/>
    <w:rsid w:val="002916F8"/>
    <w:rsid w:val="00292F52"/>
    <w:rsid w:val="00297BF9"/>
    <w:rsid w:val="002A1277"/>
    <w:rsid w:val="002A6902"/>
    <w:rsid w:val="002A7517"/>
    <w:rsid w:val="002B4436"/>
    <w:rsid w:val="002C7C6E"/>
    <w:rsid w:val="002D3DE1"/>
    <w:rsid w:val="002E335E"/>
    <w:rsid w:val="002E36A6"/>
    <w:rsid w:val="002E43F1"/>
    <w:rsid w:val="002E7230"/>
    <w:rsid w:val="002F1EA4"/>
    <w:rsid w:val="002F28F4"/>
    <w:rsid w:val="002F2AD5"/>
    <w:rsid w:val="002F5904"/>
    <w:rsid w:val="00303080"/>
    <w:rsid w:val="003058A8"/>
    <w:rsid w:val="00306FB5"/>
    <w:rsid w:val="0031633A"/>
    <w:rsid w:val="00316790"/>
    <w:rsid w:val="003221C7"/>
    <w:rsid w:val="00324578"/>
    <w:rsid w:val="00333384"/>
    <w:rsid w:val="00340904"/>
    <w:rsid w:val="003423CC"/>
    <w:rsid w:val="00343786"/>
    <w:rsid w:val="00344DA3"/>
    <w:rsid w:val="0035482D"/>
    <w:rsid w:val="0036603E"/>
    <w:rsid w:val="00373AB2"/>
    <w:rsid w:val="00377904"/>
    <w:rsid w:val="0038474E"/>
    <w:rsid w:val="00384CE9"/>
    <w:rsid w:val="00387E48"/>
    <w:rsid w:val="003950AB"/>
    <w:rsid w:val="003A0EFC"/>
    <w:rsid w:val="003A1349"/>
    <w:rsid w:val="003A5644"/>
    <w:rsid w:val="003B2A9F"/>
    <w:rsid w:val="003C23D7"/>
    <w:rsid w:val="003C2B17"/>
    <w:rsid w:val="003C7924"/>
    <w:rsid w:val="003D2CB1"/>
    <w:rsid w:val="003D4D8D"/>
    <w:rsid w:val="003D5539"/>
    <w:rsid w:val="003D7C75"/>
    <w:rsid w:val="003E4E91"/>
    <w:rsid w:val="003E72F2"/>
    <w:rsid w:val="003F1911"/>
    <w:rsid w:val="003F2DF9"/>
    <w:rsid w:val="00403203"/>
    <w:rsid w:val="00407876"/>
    <w:rsid w:val="0041258F"/>
    <w:rsid w:val="004149CD"/>
    <w:rsid w:val="00426646"/>
    <w:rsid w:val="00427639"/>
    <w:rsid w:val="004318A1"/>
    <w:rsid w:val="004336BB"/>
    <w:rsid w:val="0043438D"/>
    <w:rsid w:val="004355BC"/>
    <w:rsid w:val="00436AD6"/>
    <w:rsid w:val="00437CB3"/>
    <w:rsid w:val="00440DAA"/>
    <w:rsid w:val="00446113"/>
    <w:rsid w:val="00446A3D"/>
    <w:rsid w:val="004549A7"/>
    <w:rsid w:val="00456FCC"/>
    <w:rsid w:val="00462402"/>
    <w:rsid w:val="00463856"/>
    <w:rsid w:val="00465F9E"/>
    <w:rsid w:val="00467AC2"/>
    <w:rsid w:val="00472B99"/>
    <w:rsid w:val="0048003E"/>
    <w:rsid w:val="004947C3"/>
    <w:rsid w:val="00497F1F"/>
    <w:rsid w:val="004A2BF7"/>
    <w:rsid w:val="004A51B8"/>
    <w:rsid w:val="004A622E"/>
    <w:rsid w:val="004A68AA"/>
    <w:rsid w:val="004B1635"/>
    <w:rsid w:val="004B25DF"/>
    <w:rsid w:val="004B5EAC"/>
    <w:rsid w:val="004B7467"/>
    <w:rsid w:val="004C1A09"/>
    <w:rsid w:val="004C1DE8"/>
    <w:rsid w:val="004C398F"/>
    <w:rsid w:val="004C415A"/>
    <w:rsid w:val="004C602A"/>
    <w:rsid w:val="004D57A6"/>
    <w:rsid w:val="004E0F1C"/>
    <w:rsid w:val="004E2801"/>
    <w:rsid w:val="004E2F79"/>
    <w:rsid w:val="004E3ECC"/>
    <w:rsid w:val="004F66C1"/>
    <w:rsid w:val="005050CD"/>
    <w:rsid w:val="0050716E"/>
    <w:rsid w:val="0052178F"/>
    <w:rsid w:val="00521EAA"/>
    <w:rsid w:val="00522246"/>
    <w:rsid w:val="00523EE2"/>
    <w:rsid w:val="00524D6D"/>
    <w:rsid w:val="00526751"/>
    <w:rsid w:val="00527BA6"/>
    <w:rsid w:val="0053135D"/>
    <w:rsid w:val="00531539"/>
    <w:rsid w:val="00544C68"/>
    <w:rsid w:val="00554102"/>
    <w:rsid w:val="0055444A"/>
    <w:rsid w:val="00563867"/>
    <w:rsid w:val="00564386"/>
    <w:rsid w:val="00570686"/>
    <w:rsid w:val="00572667"/>
    <w:rsid w:val="00576F96"/>
    <w:rsid w:val="00583970"/>
    <w:rsid w:val="00585157"/>
    <w:rsid w:val="005864C9"/>
    <w:rsid w:val="005937A2"/>
    <w:rsid w:val="005A3A13"/>
    <w:rsid w:val="005A4DC2"/>
    <w:rsid w:val="005A4DF9"/>
    <w:rsid w:val="005A4E0F"/>
    <w:rsid w:val="005B0E74"/>
    <w:rsid w:val="005B29DC"/>
    <w:rsid w:val="005C4C87"/>
    <w:rsid w:val="005E38EA"/>
    <w:rsid w:val="005E5524"/>
    <w:rsid w:val="005E7A33"/>
    <w:rsid w:val="005F13DA"/>
    <w:rsid w:val="005F3B74"/>
    <w:rsid w:val="00604FAE"/>
    <w:rsid w:val="00610A77"/>
    <w:rsid w:val="0062153F"/>
    <w:rsid w:val="006272C0"/>
    <w:rsid w:val="006302F2"/>
    <w:rsid w:val="006306E8"/>
    <w:rsid w:val="00630ACF"/>
    <w:rsid w:val="00630DCC"/>
    <w:rsid w:val="00633560"/>
    <w:rsid w:val="0064367B"/>
    <w:rsid w:val="00653BC0"/>
    <w:rsid w:val="00656466"/>
    <w:rsid w:val="00656D86"/>
    <w:rsid w:val="0066246F"/>
    <w:rsid w:val="00670217"/>
    <w:rsid w:val="0067287A"/>
    <w:rsid w:val="0067325B"/>
    <w:rsid w:val="0067356C"/>
    <w:rsid w:val="006736BF"/>
    <w:rsid w:val="00674D30"/>
    <w:rsid w:val="0067652B"/>
    <w:rsid w:val="0068091C"/>
    <w:rsid w:val="006810F6"/>
    <w:rsid w:val="00683CB2"/>
    <w:rsid w:val="00686B12"/>
    <w:rsid w:val="00690B16"/>
    <w:rsid w:val="00695DC2"/>
    <w:rsid w:val="006B34DC"/>
    <w:rsid w:val="006B699A"/>
    <w:rsid w:val="006B753D"/>
    <w:rsid w:val="006B7F2A"/>
    <w:rsid w:val="006C0584"/>
    <w:rsid w:val="006C56B2"/>
    <w:rsid w:val="006C59BF"/>
    <w:rsid w:val="006D1B92"/>
    <w:rsid w:val="006D1EC7"/>
    <w:rsid w:val="006E008A"/>
    <w:rsid w:val="006E39D6"/>
    <w:rsid w:val="006F0C87"/>
    <w:rsid w:val="006F5505"/>
    <w:rsid w:val="006F5B12"/>
    <w:rsid w:val="006F7B4C"/>
    <w:rsid w:val="00701E35"/>
    <w:rsid w:val="00702171"/>
    <w:rsid w:val="007033B1"/>
    <w:rsid w:val="00703BBB"/>
    <w:rsid w:val="00704195"/>
    <w:rsid w:val="00705366"/>
    <w:rsid w:val="0071093B"/>
    <w:rsid w:val="00710FA9"/>
    <w:rsid w:val="007129E4"/>
    <w:rsid w:val="0071376E"/>
    <w:rsid w:val="00714FDA"/>
    <w:rsid w:val="00715D8F"/>
    <w:rsid w:val="00722B04"/>
    <w:rsid w:val="007247E0"/>
    <w:rsid w:val="007278CA"/>
    <w:rsid w:val="0073171B"/>
    <w:rsid w:val="00732206"/>
    <w:rsid w:val="0074031C"/>
    <w:rsid w:val="00741FC0"/>
    <w:rsid w:val="0074207F"/>
    <w:rsid w:val="0074282A"/>
    <w:rsid w:val="00743B58"/>
    <w:rsid w:val="00750CCF"/>
    <w:rsid w:val="0076169C"/>
    <w:rsid w:val="007648EE"/>
    <w:rsid w:val="00764A2A"/>
    <w:rsid w:val="00772C06"/>
    <w:rsid w:val="00772DB4"/>
    <w:rsid w:val="00773D52"/>
    <w:rsid w:val="007742B4"/>
    <w:rsid w:val="00775B6A"/>
    <w:rsid w:val="0077691D"/>
    <w:rsid w:val="00780E22"/>
    <w:rsid w:val="00786447"/>
    <w:rsid w:val="0078662E"/>
    <w:rsid w:val="00791C2E"/>
    <w:rsid w:val="00792CF5"/>
    <w:rsid w:val="00793A7C"/>
    <w:rsid w:val="00795708"/>
    <w:rsid w:val="007970A7"/>
    <w:rsid w:val="007975A0"/>
    <w:rsid w:val="007A01BB"/>
    <w:rsid w:val="007A3802"/>
    <w:rsid w:val="007A3847"/>
    <w:rsid w:val="007A5A62"/>
    <w:rsid w:val="007B03C7"/>
    <w:rsid w:val="007B1177"/>
    <w:rsid w:val="007B2BAA"/>
    <w:rsid w:val="007C5171"/>
    <w:rsid w:val="007D3FC8"/>
    <w:rsid w:val="007D54A0"/>
    <w:rsid w:val="007E27A7"/>
    <w:rsid w:val="007F0046"/>
    <w:rsid w:val="007F5D95"/>
    <w:rsid w:val="007F65B3"/>
    <w:rsid w:val="00800A6E"/>
    <w:rsid w:val="00802500"/>
    <w:rsid w:val="00807CAA"/>
    <w:rsid w:val="008138A9"/>
    <w:rsid w:val="0081544F"/>
    <w:rsid w:val="00817D61"/>
    <w:rsid w:val="00817F79"/>
    <w:rsid w:val="008262ED"/>
    <w:rsid w:val="00835637"/>
    <w:rsid w:val="00837CB8"/>
    <w:rsid w:val="008432DE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0B56"/>
    <w:rsid w:val="0089792D"/>
    <w:rsid w:val="008A266A"/>
    <w:rsid w:val="008A6CB5"/>
    <w:rsid w:val="008A6FF0"/>
    <w:rsid w:val="008B3C91"/>
    <w:rsid w:val="008C5BBD"/>
    <w:rsid w:val="008D2966"/>
    <w:rsid w:val="008D3E26"/>
    <w:rsid w:val="008E0756"/>
    <w:rsid w:val="008E0CF4"/>
    <w:rsid w:val="008E12FF"/>
    <w:rsid w:val="008E5416"/>
    <w:rsid w:val="009006D6"/>
    <w:rsid w:val="009017F5"/>
    <w:rsid w:val="009044AC"/>
    <w:rsid w:val="00906EB5"/>
    <w:rsid w:val="009070C1"/>
    <w:rsid w:val="00907501"/>
    <w:rsid w:val="00912B10"/>
    <w:rsid w:val="00915074"/>
    <w:rsid w:val="00915E24"/>
    <w:rsid w:val="0092648F"/>
    <w:rsid w:val="00926734"/>
    <w:rsid w:val="009412DE"/>
    <w:rsid w:val="009518C5"/>
    <w:rsid w:val="00955999"/>
    <w:rsid w:val="00961F36"/>
    <w:rsid w:val="0096451C"/>
    <w:rsid w:val="0097078B"/>
    <w:rsid w:val="00971A87"/>
    <w:rsid w:val="009764F1"/>
    <w:rsid w:val="0098028B"/>
    <w:rsid w:val="00982581"/>
    <w:rsid w:val="00983175"/>
    <w:rsid w:val="009841DC"/>
    <w:rsid w:val="0098464C"/>
    <w:rsid w:val="00986E2D"/>
    <w:rsid w:val="0099020D"/>
    <w:rsid w:val="00990345"/>
    <w:rsid w:val="0099039E"/>
    <w:rsid w:val="0099187F"/>
    <w:rsid w:val="00992B56"/>
    <w:rsid w:val="009941DE"/>
    <w:rsid w:val="00995A7A"/>
    <w:rsid w:val="00997FEC"/>
    <w:rsid w:val="009A0FEF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3A52"/>
    <w:rsid w:val="009E7411"/>
    <w:rsid w:val="009E7B03"/>
    <w:rsid w:val="009F0283"/>
    <w:rsid w:val="009F0AF7"/>
    <w:rsid w:val="009F29F6"/>
    <w:rsid w:val="009F5DA4"/>
    <w:rsid w:val="009F6938"/>
    <w:rsid w:val="009F7053"/>
    <w:rsid w:val="00A018C0"/>
    <w:rsid w:val="00A16314"/>
    <w:rsid w:val="00A166DB"/>
    <w:rsid w:val="00A17075"/>
    <w:rsid w:val="00A205AA"/>
    <w:rsid w:val="00A270EA"/>
    <w:rsid w:val="00A273E1"/>
    <w:rsid w:val="00A31111"/>
    <w:rsid w:val="00A3224C"/>
    <w:rsid w:val="00A33490"/>
    <w:rsid w:val="00A345FD"/>
    <w:rsid w:val="00A3486E"/>
    <w:rsid w:val="00A42CFA"/>
    <w:rsid w:val="00A44DC9"/>
    <w:rsid w:val="00A50630"/>
    <w:rsid w:val="00A516F0"/>
    <w:rsid w:val="00A541E0"/>
    <w:rsid w:val="00A5482D"/>
    <w:rsid w:val="00A55CEA"/>
    <w:rsid w:val="00A56EB1"/>
    <w:rsid w:val="00A56F7C"/>
    <w:rsid w:val="00A57CF4"/>
    <w:rsid w:val="00A6021E"/>
    <w:rsid w:val="00A6570A"/>
    <w:rsid w:val="00A65E1F"/>
    <w:rsid w:val="00A70740"/>
    <w:rsid w:val="00A74417"/>
    <w:rsid w:val="00A76A07"/>
    <w:rsid w:val="00A81EA5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516"/>
    <w:rsid w:val="00AB1BD7"/>
    <w:rsid w:val="00AB2815"/>
    <w:rsid w:val="00AB3940"/>
    <w:rsid w:val="00AB448C"/>
    <w:rsid w:val="00AB6054"/>
    <w:rsid w:val="00AC3F84"/>
    <w:rsid w:val="00AC5564"/>
    <w:rsid w:val="00AD41A0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15AA8"/>
    <w:rsid w:val="00B16647"/>
    <w:rsid w:val="00B17E40"/>
    <w:rsid w:val="00B208C4"/>
    <w:rsid w:val="00B31CE0"/>
    <w:rsid w:val="00B3218F"/>
    <w:rsid w:val="00B3576B"/>
    <w:rsid w:val="00B41DA6"/>
    <w:rsid w:val="00B43F3E"/>
    <w:rsid w:val="00B44B83"/>
    <w:rsid w:val="00B707C9"/>
    <w:rsid w:val="00B70D9A"/>
    <w:rsid w:val="00B71216"/>
    <w:rsid w:val="00B857D3"/>
    <w:rsid w:val="00B90235"/>
    <w:rsid w:val="00BA3694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E582F"/>
    <w:rsid w:val="00BF028E"/>
    <w:rsid w:val="00BF204E"/>
    <w:rsid w:val="00C00B94"/>
    <w:rsid w:val="00C00DAA"/>
    <w:rsid w:val="00C03232"/>
    <w:rsid w:val="00C14187"/>
    <w:rsid w:val="00C21750"/>
    <w:rsid w:val="00C23331"/>
    <w:rsid w:val="00C31EBA"/>
    <w:rsid w:val="00C36EA3"/>
    <w:rsid w:val="00C3776E"/>
    <w:rsid w:val="00C448D9"/>
    <w:rsid w:val="00C51091"/>
    <w:rsid w:val="00C53F8B"/>
    <w:rsid w:val="00C701DD"/>
    <w:rsid w:val="00C740AB"/>
    <w:rsid w:val="00C76FA7"/>
    <w:rsid w:val="00C86CF8"/>
    <w:rsid w:val="00CA36C0"/>
    <w:rsid w:val="00CA5CF9"/>
    <w:rsid w:val="00CC0915"/>
    <w:rsid w:val="00CC0E2E"/>
    <w:rsid w:val="00CC1DA3"/>
    <w:rsid w:val="00CD7E7C"/>
    <w:rsid w:val="00CE18D1"/>
    <w:rsid w:val="00CE443F"/>
    <w:rsid w:val="00CF4734"/>
    <w:rsid w:val="00CF4E38"/>
    <w:rsid w:val="00D05DF0"/>
    <w:rsid w:val="00D1402A"/>
    <w:rsid w:val="00D21C6C"/>
    <w:rsid w:val="00D224D6"/>
    <w:rsid w:val="00D237EE"/>
    <w:rsid w:val="00D427A6"/>
    <w:rsid w:val="00D45839"/>
    <w:rsid w:val="00D467C3"/>
    <w:rsid w:val="00D4700B"/>
    <w:rsid w:val="00D50E88"/>
    <w:rsid w:val="00D62F11"/>
    <w:rsid w:val="00D64B83"/>
    <w:rsid w:val="00D7496F"/>
    <w:rsid w:val="00D75821"/>
    <w:rsid w:val="00D76A53"/>
    <w:rsid w:val="00D97297"/>
    <w:rsid w:val="00DA5DFE"/>
    <w:rsid w:val="00DA7F67"/>
    <w:rsid w:val="00DB21F0"/>
    <w:rsid w:val="00DB360C"/>
    <w:rsid w:val="00DB6769"/>
    <w:rsid w:val="00DB762E"/>
    <w:rsid w:val="00DB77E1"/>
    <w:rsid w:val="00DC3824"/>
    <w:rsid w:val="00DC522E"/>
    <w:rsid w:val="00DC5B3C"/>
    <w:rsid w:val="00DD112D"/>
    <w:rsid w:val="00DD35B3"/>
    <w:rsid w:val="00DD3D86"/>
    <w:rsid w:val="00DD4580"/>
    <w:rsid w:val="00DE386A"/>
    <w:rsid w:val="00DF50B9"/>
    <w:rsid w:val="00E123F4"/>
    <w:rsid w:val="00E17033"/>
    <w:rsid w:val="00E202E3"/>
    <w:rsid w:val="00E23B8F"/>
    <w:rsid w:val="00E24C0A"/>
    <w:rsid w:val="00E250B2"/>
    <w:rsid w:val="00E30856"/>
    <w:rsid w:val="00E31475"/>
    <w:rsid w:val="00E34992"/>
    <w:rsid w:val="00E36C1F"/>
    <w:rsid w:val="00E42F3C"/>
    <w:rsid w:val="00E4737B"/>
    <w:rsid w:val="00E529AD"/>
    <w:rsid w:val="00E55324"/>
    <w:rsid w:val="00E55865"/>
    <w:rsid w:val="00E57C8D"/>
    <w:rsid w:val="00E64F0C"/>
    <w:rsid w:val="00E7339F"/>
    <w:rsid w:val="00E73CCE"/>
    <w:rsid w:val="00E74403"/>
    <w:rsid w:val="00E91D00"/>
    <w:rsid w:val="00E92532"/>
    <w:rsid w:val="00EA0F06"/>
    <w:rsid w:val="00EA446A"/>
    <w:rsid w:val="00EA7E31"/>
    <w:rsid w:val="00EC0A91"/>
    <w:rsid w:val="00EC1955"/>
    <w:rsid w:val="00EC7BB8"/>
    <w:rsid w:val="00ED103D"/>
    <w:rsid w:val="00ED368C"/>
    <w:rsid w:val="00ED5569"/>
    <w:rsid w:val="00EE085F"/>
    <w:rsid w:val="00EE55FD"/>
    <w:rsid w:val="00EF38FE"/>
    <w:rsid w:val="00EF64A1"/>
    <w:rsid w:val="00EF6B24"/>
    <w:rsid w:val="00EF7AF5"/>
    <w:rsid w:val="00F03291"/>
    <w:rsid w:val="00F101C2"/>
    <w:rsid w:val="00F16F0E"/>
    <w:rsid w:val="00F209AF"/>
    <w:rsid w:val="00F23C48"/>
    <w:rsid w:val="00F2713A"/>
    <w:rsid w:val="00F324D5"/>
    <w:rsid w:val="00F36860"/>
    <w:rsid w:val="00F54B6D"/>
    <w:rsid w:val="00F5516A"/>
    <w:rsid w:val="00F55EA9"/>
    <w:rsid w:val="00F60F26"/>
    <w:rsid w:val="00F61620"/>
    <w:rsid w:val="00F864DC"/>
    <w:rsid w:val="00F95242"/>
    <w:rsid w:val="00FA0722"/>
    <w:rsid w:val="00FC090E"/>
    <w:rsid w:val="00FC1017"/>
    <w:rsid w:val="00FC1A8C"/>
    <w:rsid w:val="00FC7D82"/>
    <w:rsid w:val="00FD16A2"/>
    <w:rsid w:val="00FD3BBB"/>
    <w:rsid w:val="00FE02CD"/>
    <w:rsid w:val="00FE7ADC"/>
    <w:rsid w:val="00FF050C"/>
    <w:rsid w:val="00FF05D3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217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97FFB-5491-45D9-AA79-F92803662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3351</Words>
  <Characters>19105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30</cp:revision>
  <cp:lastPrinted>2017-10-01T06:55:00Z</cp:lastPrinted>
  <dcterms:created xsi:type="dcterms:W3CDTF">2017-09-24T11:15:00Z</dcterms:created>
  <dcterms:modified xsi:type="dcterms:W3CDTF">2019-02-20T08:52:00Z</dcterms:modified>
</cp:coreProperties>
</file>